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8A" w:rsidRPr="001A528A" w:rsidRDefault="00D57C32" w:rsidP="001A528A">
      <w:pPr>
        <w:ind w:left="576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-75565</wp:posOffset>
            </wp:positionV>
            <wp:extent cx="3486150" cy="855345"/>
            <wp:effectExtent l="0" t="0" r="0" b="1905"/>
            <wp:wrapNone/>
            <wp:docPr id="5" name="Picture 5" descr="Hi-res AWP Flourishing 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-res AWP Flourishing Logo 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28A" w:rsidRPr="001A528A">
        <w:rPr>
          <w:b/>
        </w:rPr>
        <w:t>Contact:</w:t>
      </w:r>
      <w:r w:rsidR="001A528A" w:rsidRPr="001A528A">
        <w:rPr>
          <w:b/>
        </w:rPr>
        <w:tab/>
      </w:r>
    </w:p>
    <w:p w:rsidR="001A528A" w:rsidRDefault="001A528A" w:rsidP="001A528A">
      <w:pPr>
        <w:ind w:left="5760"/>
      </w:pPr>
      <w:r w:rsidRPr="001A528A">
        <w:t xml:space="preserve">Michael Hicks </w:t>
      </w:r>
    </w:p>
    <w:p w:rsidR="001A528A" w:rsidRPr="001A528A" w:rsidRDefault="001A528A" w:rsidP="001A528A">
      <w:pPr>
        <w:ind w:left="5760"/>
      </w:pPr>
      <w:r w:rsidRPr="001A528A">
        <w:t>Communications Manager</w:t>
      </w:r>
      <w:r w:rsidRPr="001A528A">
        <w:tab/>
        <w:t xml:space="preserve"> 215-343-9241 x123</w:t>
      </w:r>
    </w:p>
    <w:p w:rsidR="001A528A" w:rsidRPr="001A528A" w:rsidRDefault="00F01D4E" w:rsidP="001A528A">
      <w:pPr>
        <w:ind w:left="5760"/>
      </w:pPr>
      <w:hyperlink r:id="rId7" w:history="1">
        <w:r w:rsidR="001A528A" w:rsidRPr="001A528A">
          <w:rPr>
            <w:rStyle w:val="Hyperlink"/>
          </w:rPr>
          <w:t>mhicks@awomansplace.org</w:t>
        </w:r>
      </w:hyperlink>
      <w:r w:rsidR="001A528A" w:rsidRPr="001A528A">
        <w:tab/>
      </w:r>
    </w:p>
    <w:p w:rsidR="00C563EE" w:rsidRDefault="00980E2D">
      <w:r>
        <w:br/>
      </w:r>
    </w:p>
    <w:p w:rsidR="001C08F6" w:rsidRDefault="001C08F6"/>
    <w:p w:rsidR="001A528A" w:rsidRPr="00081629" w:rsidRDefault="001A528A" w:rsidP="001A528A">
      <w:pPr>
        <w:rPr>
          <w:b/>
          <w:sz w:val="24"/>
          <w:szCs w:val="24"/>
        </w:rPr>
      </w:pPr>
      <w:r w:rsidRPr="00081629">
        <w:rPr>
          <w:b/>
          <w:sz w:val="24"/>
          <w:szCs w:val="24"/>
        </w:rPr>
        <w:t>For Immediate Release</w:t>
      </w:r>
    </w:p>
    <w:p w:rsidR="00980E2D" w:rsidRDefault="00980E2D"/>
    <w:p w:rsidR="006E7132" w:rsidRDefault="006E7132"/>
    <w:p w:rsidR="00C563EE" w:rsidRPr="00081629" w:rsidRDefault="00007832" w:rsidP="00C563E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AWP Names 2016 Honorees</w:t>
      </w:r>
    </w:p>
    <w:p w:rsidR="00C563EE" w:rsidRDefault="00C563EE" w:rsidP="00C563EE">
      <w:pPr>
        <w:jc w:val="center"/>
        <w:rPr>
          <w:b/>
          <w:sz w:val="24"/>
          <w:szCs w:val="24"/>
        </w:rPr>
      </w:pPr>
    </w:p>
    <w:p w:rsidR="00845C09" w:rsidRPr="00081629" w:rsidRDefault="00007832" w:rsidP="00C563EE">
      <w:pPr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Ann</w:t>
      </w:r>
      <w:r w:rsidR="00845C09">
        <w:rPr>
          <w:b/>
          <w:i/>
          <w:sz w:val="32"/>
          <w:szCs w:val="32"/>
        </w:rPr>
        <w:t>ual Breakfast &amp;</w:t>
      </w:r>
      <w:r w:rsidR="0053630D">
        <w:rPr>
          <w:b/>
          <w:i/>
          <w:sz w:val="32"/>
          <w:szCs w:val="32"/>
        </w:rPr>
        <w:t xml:space="preserve"> </w:t>
      </w:r>
      <w:r w:rsidR="00845C09">
        <w:rPr>
          <w:b/>
          <w:i/>
          <w:sz w:val="32"/>
          <w:szCs w:val="32"/>
        </w:rPr>
        <w:t>Community Recognition Ceremony</w:t>
      </w:r>
      <w:r>
        <w:rPr>
          <w:b/>
          <w:i/>
          <w:sz w:val="32"/>
          <w:szCs w:val="32"/>
        </w:rPr>
        <w:t xml:space="preserve"> thanks Bucks partners striving to end domestic violence </w:t>
      </w:r>
    </w:p>
    <w:p w:rsidR="00204B2B" w:rsidRDefault="00204B2B" w:rsidP="00204B2B"/>
    <w:p w:rsidR="00C563EE" w:rsidRDefault="00C563EE" w:rsidP="00204B2B"/>
    <w:p w:rsidR="00845C09" w:rsidRDefault="00061B4C" w:rsidP="00836CC0">
      <w:pPr>
        <w:rPr>
          <w:sz w:val="22"/>
          <w:szCs w:val="22"/>
        </w:rPr>
      </w:pPr>
      <w:r>
        <w:rPr>
          <w:b/>
          <w:sz w:val="22"/>
          <w:szCs w:val="22"/>
        </w:rPr>
        <w:t>Doylestown</w:t>
      </w:r>
      <w:r w:rsidR="00836CC0" w:rsidRPr="00836CC0">
        <w:rPr>
          <w:b/>
          <w:sz w:val="22"/>
          <w:szCs w:val="22"/>
        </w:rPr>
        <w:t xml:space="preserve">, PA </w:t>
      </w:r>
      <w:r w:rsidR="00007832">
        <w:rPr>
          <w:b/>
          <w:sz w:val="22"/>
          <w:szCs w:val="22"/>
        </w:rPr>
        <w:t xml:space="preserve">(4/22/16) </w:t>
      </w:r>
      <w:r w:rsidR="00836CC0" w:rsidRPr="00836CC0">
        <w:rPr>
          <w:sz w:val="22"/>
          <w:szCs w:val="22"/>
        </w:rPr>
        <w:t>–</w:t>
      </w:r>
      <w:r w:rsidR="00845C09">
        <w:rPr>
          <w:sz w:val="22"/>
          <w:szCs w:val="22"/>
        </w:rPr>
        <w:t xml:space="preserve"> </w:t>
      </w:r>
      <w:r w:rsidR="00836CC0" w:rsidRPr="00836CC0">
        <w:rPr>
          <w:sz w:val="22"/>
          <w:szCs w:val="22"/>
        </w:rPr>
        <w:t>A Woman’s Place</w:t>
      </w:r>
      <w:r w:rsidR="00836CC0">
        <w:rPr>
          <w:sz w:val="22"/>
          <w:szCs w:val="22"/>
        </w:rPr>
        <w:t xml:space="preserve"> (AWP) </w:t>
      </w:r>
      <w:r w:rsidR="00836CC0" w:rsidRPr="00836CC0">
        <w:rPr>
          <w:sz w:val="22"/>
          <w:szCs w:val="22"/>
        </w:rPr>
        <w:t>of Bucks County</w:t>
      </w:r>
      <w:r w:rsidR="00845C09">
        <w:rPr>
          <w:sz w:val="22"/>
          <w:szCs w:val="22"/>
        </w:rPr>
        <w:t xml:space="preserve"> will honor community partners, volunteers, and staff members at its annual celebration of </w:t>
      </w:r>
      <w:bookmarkStart w:id="0" w:name="_GoBack"/>
      <w:bookmarkEnd w:id="0"/>
      <w:r w:rsidR="00845C09">
        <w:rPr>
          <w:sz w:val="22"/>
          <w:szCs w:val="22"/>
        </w:rPr>
        <w:t>those who support AWP and its mission to empower women and end domestic violence</w:t>
      </w:r>
      <w:r w:rsidR="00836CC0" w:rsidRPr="00836CC0">
        <w:rPr>
          <w:sz w:val="22"/>
          <w:szCs w:val="22"/>
        </w:rPr>
        <w:t xml:space="preserve">. </w:t>
      </w:r>
    </w:p>
    <w:p w:rsidR="00845C09" w:rsidRDefault="00845C09" w:rsidP="00836CC0">
      <w:pPr>
        <w:rPr>
          <w:sz w:val="22"/>
          <w:szCs w:val="22"/>
        </w:rPr>
      </w:pPr>
    </w:p>
    <w:p w:rsidR="00836CC0" w:rsidRDefault="00845C09" w:rsidP="00836CC0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134ED6">
        <w:rPr>
          <w:sz w:val="22"/>
          <w:szCs w:val="22"/>
        </w:rPr>
        <w:t xml:space="preserve">Please join us for a hearty breakfast as we acknowledge </w:t>
      </w:r>
      <w:r>
        <w:rPr>
          <w:sz w:val="22"/>
          <w:szCs w:val="22"/>
        </w:rPr>
        <w:t>outstanding individuals and organizations</w:t>
      </w:r>
      <w:r w:rsidR="00134E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their invaluable contributions,” says </w:t>
      </w:r>
      <w:r w:rsidR="007B0BC4">
        <w:rPr>
          <w:sz w:val="22"/>
          <w:szCs w:val="22"/>
        </w:rPr>
        <w:t xml:space="preserve">AWP </w:t>
      </w:r>
      <w:r>
        <w:rPr>
          <w:sz w:val="22"/>
          <w:szCs w:val="22"/>
        </w:rPr>
        <w:t>Director of Public</w:t>
      </w:r>
      <w:r w:rsidR="00134ED6">
        <w:rPr>
          <w:sz w:val="22"/>
          <w:szCs w:val="22"/>
        </w:rPr>
        <w:t xml:space="preserve"> Advocacy Heather S. Giampapa. “Their efforts make </w:t>
      </w:r>
      <w:r w:rsidR="00E029B9">
        <w:rPr>
          <w:sz w:val="22"/>
          <w:szCs w:val="22"/>
        </w:rPr>
        <w:t xml:space="preserve">the </w:t>
      </w:r>
      <w:r w:rsidR="00134ED6">
        <w:rPr>
          <w:sz w:val="22"/>
          <w:szCs w:val="22"/>
        </w:rPr>
        <w:t xml:space="preserve">Bucks County </w:t>
      </w:r>
      <w:r w:rsidR="00E029B9">
        <w:rPr>
          <w:sz w:val="22"/>
          <w:szCs w:val="22"/>
        </w:rPr>
        <w:t xml:space="preserve">community </w:t>
      </w:r>
      <w:r w:rsidR="00134ED6">
        <w:rPr>
          <w:sz w:val="22"/>
          <w:szCs w:val="22"/>
        </w:rPr>
        <w:t xml:space="preserve">a </w:t>
      </w:r>
      <w:r w:rsidR="00E029B9">
        <w:rPr>
          <w:sz w:val="22"/>
          <w:szCs w:val="22"/>
        </w:rPr>
        <w:t xml:space="preserve">stronger, healthier </w:t>
      </w:r>
      <w:r w:rsidR="00134ED6">
        <w:rPr>
          <w:sz w:val="22"/>
          <w:szCs w:val="22"/>
        </w:rPr>
        <w:t xml:space="preserve">place </w:t>
      </w:r>
      <w:r w:rsidR="00E029B9">
        <w:rPr>
          <w:sz w:val="22"/>
          <w:szCs w:val="22"/>
        </w:rPr>
        <w:t>for all of us to live and work</w:t>
      </w:r>
      <w:r w:rsidR="00134ED6">
        <w:rPr>
          <w:sz w:val="22"/>
          <w:szCs w:val="22"/>
        </w:rPr>
        <w:t>.”</w:t>
      </w:r>
    </w:p>
    <w:p w:rsidR="00501A9F" w:rsidRDefault="00501A9F" w:rsidP="00836CC0">
      <w:pPr>
        <w:rPr>
          <w:sz w:val="22"/>
          <w:szCs w:val="22"/>
        </w:rPr>
      </w:pPr>
    </w:p>
    <w:p w:rsidR="00501A9F" w:rsidRPr="00836CC0" w:rsidRDefault="00110115" w:rsidP="00836CC0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501A9F">
        <w:rPr>
          <w:sz w:val="22"/>
          <w:szCs w:val="22"/>
        </w:rPr>
        <w:t>espond</w:t>
      </w:r>
      <w:r>
        <w:rPr>
          <w:sz w:val="22"/>
          <w:szCs w:val="22"/>
        </w:rPr>
        <w:t>ing</w:t>
      </w:r>
      <w:r w:rsidR="00501A9F">
        <w:rPr>
          <w:sz w:val="22"/>
          <w:szCs w:val="22"/>
        </w:rPr>
        <w:t xml:space="preserve"> enthusiastically to the invitation</w:t>
      </w:r>
      <w:r>
        <w:rPr>
          <w:sz w:val="22"/>
          <w:szCs w:val="22"/>
        </w:rPr>
        <w:t xml:space="preserve">, </w:t>
      </w:r>
      <w:r w:rsidR="00501A9F">
        <w:rPr>
          <w:sz w:val="22"/>
          <w:szCs w:val="22"/>
        </w:rPr>
        <w:t xml:space="preserve">Donna </w:t>
      </w:r>
      <w:proofErr w:type="spellStart"/>
      <w:r w:rsidR="00501A9F">
        <w:rPr>
          <w:sz w:val="22"/>
          <w:szCs w:val="22"/>
        </w:rPr>
        <w:t>Foisy</w:t>
      </w:r>
      <w:proofErr w:type="spellEnd"/>
      <w:r w:rsidR="00501A9F">
        <w:rPr>
          <w:sz w:val="22"/>
          <w:szCs w:val="22"/>
        </w:rPr>
        <w:t xml:space="preserve"> with Bucks Promise for Youth and Communities noted that it was a “wonderful honor” to be recognized. Local teen Alekhya Gunturi </w:t>
      </w:r>
      <w:r>
        <w:rPr>
          <w:sz w:val="22"/>
          <w:szCs w:val="22"/>
        </w:rPr>
        <w:t>replied</w:t>
      </w:r>
      <w:r w:rsidR="00501A9F">
        <w:rPr>
          <w:sz w:val="22"/>
          <w:szCs w:val="22"/>
        </w:rPr>
        <w:t>, “T</w:t>
      </w:r>
      <w:r w:rsidR="00501A9F" w:rsidRPr="00501A9F">
        <w:rPr>
          <w:sz w:val="22"/>
          <w:szCs w:val="22"/>
        </w:rPr>
        <w:t>hank you so much for selecting me</w:t>
      </w:r>
      <w:r w:rsidR="00501A9F">
        <w:rPr>
          <w:sz w:val="22"/>
          <w:szCs w:val="22"/>
        </w:rPr>
        <w:t xml:space="preserve">… </w:t>
      </w:r>
      <w:r w:rsidR="00501A9F" w:rsidRPr="00501A9F">
        <w:rPr>
          <w:sz w:val="22"/>
          <w:szCs w:val="22"/>
        </w:rPr>
        <w:t>it was and still is a pleasure helping A Woman's Place</w:t>
      </w:r>
      <w:r w:rsidR="00501A9F">
        <w:rPr>
          <w:sz w:val="22"/>
          <w:szCs w:val="22"/>
        </w:rPr>
        <w:t xml:space="preserve">.”  </w:t>
      </w:r>
    </w:p>
    <w:p w:rsidR="00836CC0" w:rsidRDefault="00836CC0" w:rsidP="00836CC0">
      <w:pPr>
        <w:rPr>
          <w:sz w:val="22"/>
          <w:szCs w:val="22"/>
        </w:rPr>
      </w:pPr>
    </w:p>
    <w:p w:rsidR="007B0BC4" w:rsidRDefault="00836CC0" w:rsidP="00836CC0">
      <w:pPr>
        <w:rPr>
          <w:sz w:val="22"/>
          <w:szCs w:val="22"/>
        </w:rPr>
      </w:pPr>
      <w:r w:rsidRPr="00836CC0">
        <w:rPr>
          <w:sz w:val="22"/>
          <w:szCs w:val="22"/>
        </w:rPr>
        <w:t xml:space="preserve">The </w:t>
      </w:r>
      <w:r w:rsidR="00501A9F">
        <w:rPr>
          <w:sz w:val="22"/>
          <w:szCs w:val="22"/>
        </w:rPr>
        <w:t>b</w:t>
      </w:r>
      <w:r w:rsidR="00845C09">
        <w:rPr>
          <w:sz w:val="22"/>
          <w:szCs w:val="22"/>
        </w:rPr>
        <w:t xml:space="preserve">reakfast </w:t>
      </w:r>
      <w:r w:rsidRPr="00836CC0">
        <w:rPr>
          <w:sz w:val="22"/>
          <w:szCs w:val="22"/>
        </w:rPr>
        <w:t xml:space="preserve">will be held at </w:t>
      </w:r>
      <w:r w:rsidR="00845C09">
        <w:rPr>
          <w:sz w:val="22"/>
          <w:szCs w:val="22"/>
        </w:rPr>
        <w:t xml:space="preserve">the Northampton Valley Country Club, 299 Newtown-Richboro </w:t>
      </w:r>
      <w:r w:rsidR="007B0BC4">
        <w:rPr>
          <w:sz w:val="22"/>
          <w:szCs w:val="22"/>
        </w:rPr>
        <w:t xml:space="preserve">Road, in Richboro PA from 8:00 </w:t>
      </w:r>
      <w:r w:rsidR="00134ED6">
        <w:rPr>
          <w:sz w:val="22"/>
          <w:szCs w:val="22"/>
        </w:rPr>
        <w:t xml:space="preserve">to 10:00 a.m. on Thursday, May </w:t>
      </w:r>
      <w:r w:rsidR="007B0BC4">
        <w:rPr>
          <w:sz w:val="22"/>
          <w:szCs w:val="22"/>
        </w:rPr>
        <w:t>1</w:t>
      </w:r>
      <w:r w:rsidR="00134ED6">
        <w:rPr>
          <w:sz w:val="22"/>
          <w:szCs w:val="22"/>
        </w:rPr>
        <w:t>9</w:t>
      </w:r>
      <w:r w:rsidR="007B0BC4">
        <w:rPr>
          <w:sz w:val="22"/>
          <w:szCs w:val="22"/>
        </w:rPr>
        <w:t>, 201</w:t>
      </w:r>
      <w:r w:rsidR="00134ED6">
        <w:rPr>
          <w:sz w:val="22"/>
          <w:szCs w:val="22"/>
        </w:rPr>
        <w:t>6</w:t>
      </w:r>
      <w:r w:rsidR="007B0BC4">
        <w:rPr>
          <w:sz w:val="22"/>
          <w:szCs w:val="22"/>
        </w:rPr>
        <w:t xml:space="preserve">. </w:t>
      </w:r>
      <w:r w:rsidR="005661CD">
        <w:rPr>
          <w:sz w:val="22"/>
          <w:szCs w:val="22"/>
        </w:rPr>
        <w:t>Individual guest tickets are $35 and sponsorship opportunities</w:t>
      </w:r>
      <w:r w:rsidR="00AB20FC">
        <w:rPr>
          <w:sz w:val="22"/>
          <w:szCs w:val="22"/>
        </w:rPr>
        <w:t xml:space="preserve"> are still </w:t>
      </w:r>
      <w:r w:rsidR="005661CD">
        <w:rPr>
          <w:sz w:val="22"/>
          <w:szCs w:val="22"/>
        </w:rPr>
        <w:t>available.</w:t>
      </w:r>
    </w:p>
    <w:p w:rsidR="007B0BC4" w:rsidRDefault="007B0BC4" w:rsidP="00836CC0">
      <w:pPr>
        <w:rPr>
          <w:sz w:val="22"/>
          <w:szCs w:val="22"/>
        </w:rPr>
      </w:pPr>
    </w:p>
    <w:p w:rsidR="00AB20FC" w:rsidRDefault="00E029B9" w:rsidP="00836CC0">
      <w:pPr>
        <w:rPr>
          <w:sz w:val="22"/>
          <w:szCs w:val="22"/>
        </w:rPr>
      </w:pPr>
      <w:r>
        <w:rPr>
          <w:sz w:val="22"/>
          <w:szCs w:val="22"/>
        </w:rPr>
        <w:t>Breakfast</w:t>
      </w:r>
      <w:r w:rsidR="00AB20FC">
        <w:rPr>
          <w:sz w:val="22"/>
          <w:szCs w:val="22"/>
        </w:rPr>
        <w:t xml:space="preserve"> sponsors</w:t>
      </w:r>
      <w:r>
        <w:rPr>
          <w:sz w:val="22"/>
          <w:szCs w:val="22"/>
        </w:rPr>
        <w:t xml:space="preserve"> include</w:t>
      </w:r>
      <w:r w:rsidR="00AB20FC">
        <w:rPr>
          <w:sz w:val="22"/>
          <w:szCs w:val="22"/>
        </w:rPr>
        <w:t xml:space="preserve"> the Law Offices of Michael </w:t>
      </w:r>
      <w:proofErr w:type="spellStart"/>
      <w:r w:rsidR="00AB20FC">
        <w:rPr>
          <w:sz w:val="22"/>
          <w:szCs w:val="22"/>
        </w:rPr>
        <w:t>Kuldiner</w:t>
      </w:r>
      <w:proofErr w:type="spellEnd"/>
      <w:r w:rsidR="00AB20FC">
        <w:rPr>
          <w:sz w:val="22"/>
          <w:szCs w:val="22"/>
        </w:rPr>
        <w:t xml:space="preserve">, Trinity Episcopal Church, Covenant Bank, Huntingdon Valley Bank, Marian </w:t>
      </w:r>
      <w:proofErr w:type="spellStart"/>
      <w:r w:rsidR="00AB20FC">
        <w:rPr>
          <w:sz w:val="22"/>
          <w:szCs w:val="22"/>
        </w:rPr>
        <w:t>Disken</w:t>
      </w:r>
      <w:proofErr w:type="spellEnd"/>
      <w:r w:rsidR="00AB20FC">
        <w:rPr>
          <w:sz w:val="22"/>
          <w:szCs w:val="22"/>
        </w:rPr>
        <w:t>, and UNIVEST.</w:t>
      </w:r>
      <w:r w:rsidR="00D57C32">
        <w:rPr>
          <w:sz w:val="22"/>
          <w:szCs w:val="22"/>
        </w:rPr>
        <w:t xml:space="preserve"> </w:t>
      </w:r>
      <w:r w:rsidR="00AB20FC">
        <w:rPr>
          <w:sz w:val="22"/>
          <w:szCs w:val="22"/>
        </w:rPr>
        <w:t xml:space="preserve">Season sponsors include: </w:t>
      </w:r>
      <w:proofErr w:type="spellStart"/>
      <w:r w:rsidR="00AB20FC">
        <w:rPr>
          <w:sz w:val="22"/>
          <w:szCs w:val="22"/>
        </w:rPr>
        <w:t>BlindAlive</w:t>
      </w:r>
      <w:proofErr w:type="spellEnd"/>
      <w:r w:rsidR="00AB20FC">
        <w:rPr>
          <w:sz w:val="22"/>
          <w:szCs w:val="22"/>
        </w:rPr>
        <w:t>, Bloomingdale’s,</w:t>
      </w:r>
      <w:r>
        <w:rPr>
          <w:sz w:val="22"/>
          <w:szCs w:val="22"/>
        </w:rPr>
        <w:t xml:space="preserve"> CP Printing Solutions, Doylestown United Methodist Church, </w:t>
      </w:r>
      <w:proofErr w:type="spellStart"/>
      <w:r>
        <w:rPr>
          <w:sz w:val="22"/>
          <w:szCs w:val="22"/>
        </w:rPr>
        <w:t>Leydon</w:t>
      </w:r>
      <w:proofErr w:type="spellEnd"/>
      <w:r>
        <w:rPr>
          <w:sz w:val="22"/>
          <w:szCs w:val="22"/>
        </w:rPr>
        <w:t xml:space="preserve"> Landscaping, Spark Nonprofit Consulting, and </w:t>
      </w:r>
      <w:proofErr w:type="spellStart"/>
      <w:r>
        <w:rPr>
          <w:sz w:val="22"/>
          <w:szCs w:val="22"/>
        </w:rPr>
        <w:t>Syngenius</w:t>
      </w:r>
      <w:proofErr w:type="spellEnd"/>
      <w:r>
        <w:rPr>
          <w:sz w:val="22"/>
          <w:szCs w:val="22"/>
        </w:rPr>
        <w:t>.</w:t>
      </w:r>
      <w:r w:rsidR="00AB20FC">
        <w:rPr>
          <w:sz w:val="22"/>
          <w:szCs w:val="22"/>
        </w:rPr>
        <w:t xml:space="preserve"> </w:t>
      </w:r>
    </w:p>
    <w:p w:rsidR="00AB20FC" w:rsidRDefault="00AB20FC" w:rsidP="00836CC0">
      <w:pPr>
        <w:rPr>
          <w:sz w:val="22"/>
          <w:szCs w:val="22"/>
        </w:rPr>
      </w:pPr>
    </w:p>
    <w:p w:rsidR="00110115" w:rsidRPr="00110115" w:rsidRDefault="00110115" w:rsidP="00110115">
      <w:pPr>
        <w:pStyle w:val="Body"/>
        <w:rPr>
          <w:rFonts w:ascii="Arial" w:eastAsia="MS Mincho" w:hAnsi="Arial" w:cs="Arial"/>
          <w:color w:val="auto"/>
        </w:rPr>
      </w:pPr>
      <w:r w:rsidRPr="00110115">
        <w:rPr>
          <w:rFonts w:ascii="Arial" w:eastAsia="MS Mincho" w:hAnsi="Arial" w:cs="Arial"/>
          <w:color w:val="auto"/>
        </w:rPr>
        <w:t xml:space="preserve">Remarks by AWP Executive Director, Ifeoma Aduba, </w:t>
      </w:r>
      <w:r>
        <w:rPr>
          <w:rFonts w:ascii="Arial" w:eastAsia="MS Mincho" w:hAnsi="Arial" w:cs="Arial"/>
          <w:color w:val="auto"/>
        </w:rPr>
        <w:t xml:space="preserve">will provide </w:t>
      </w:r>
      <w:r w:rsidRPr="00110115">
        <w:rPr>
          <w:rFonts w:ascii="Arial" w:eastAsia="MS Mincho" w:hAnsi="Arial" w:cs="Arial"/>
          <w:color w:val="auto"/>
        </w:rPr>
        <w:t xml:space="preserve">an overview of the many programs and initiatives the tremendous support of </w:t>
      </w:r>
      <w:r>
        <w:rPr>
          <w:rFonts w:ascii="Arial" w:eastAsia="MS Mincho" w:hAnsi="Arial" w:cs="Arial"/>
          <w:color w:val="auto"/>
        </w:rPr>
        <w:t>our</w:t>
      </w:r>
      <w:r w:rsidRPr="00110115">
        <w:rPr>
          <w:rFonts w:ascii="Arial" w:eastAsia="MS Mincho" w:hAnsi="Arial" w:cs="Arial"/>
          <w:color w:val="auto"/>
        </w:rPr>
        <w:t xml:space="preserve"> community make</w:t>
      </w:r>
      <w:r>
        <w:rPr>
          <w:rFonts w:ascii="Arial" w:eastAsia="MS Mincho" w:hAnsi="Arial" w:cs="Arial"/>
          <w:color w:val="auto"/>
        </w:rPr>
        <w:t>s</w:t>
      </w:r>
      <w:r w:rsidRPr="00110115">
        <w:rPr>
          <w:rFonts w:ascii="Arial" w:eastAsia="MS Mincho" w:hAnsi="Arial" w:cs="Arial"/>
          <w:color w:val="auto"/>
        </w:rPr>
        <w:t xml:space="preserve"> possible.</w:t>
      </w:r>
    </w:p>
    <w:p w:rsidR="00110115" w:rsidRDefault="00110115" w:rsidP="00110115">
      <w:pPr>
        <w:pStyle w:val="Body"/>
        <w:rPr>
          <w:rFonts w:ascii="Arial" w:eastAsia="MS Mincho" w:hAnsi="Arial" w:cs="Arial"/>
          <w:color w:val="auto"/>
        </w:rPr>
      </w:pPr>
    </w:p>
    <w:p w:rsidR="005661CD" w:rsidRDefault="007B0BC4" w:rsidP="00836CC0">
      <w:pPr>
        <w:rPr>
          <w:sz w:val="22"/>
          <w:szCs w:val="22"/>
        </w:rPr>
      </w:pPr>
      <w:r>
        <w:rPr>
          <w:sz w:val="22"/>
          <w:szCs w:val="22"/>
        </w:rPr>
        <w:t xml:space="preserve">The Keynote Speaker is </w:t>
      </w:r>
      <w:r w:rsidR="00134ED6">
        <w:rPr>
          <w:sz w:val="22"/>
          <w:szCs w:val="22"/>
        </w:rPr>
        <w:t xml:space="preserve">Peg </w:t>
      </w:r>
      <w:proofErr w:type="spellStart"/>
      <w:r w:rsidR="00134ED6">
        <w:rPr>
          <w:sz w:val="22"/>
          <w:szCs w:val="22"/>
        </w:rPr>
        <w:t>Dierkers</w:t>
      </w:r>
      <w:proofErr w:type="spellEnd"/>
      <w:r w:rsidR="005661CD">
        <w:rPr>
          <w:sz w:val="22"/>
          <w:szCs w:val="22"/>
        </w:rPr>
        <w:t xml:space="preserve">, </w:t>
      </w:r>
      <w:r w:rsidR="00134ED6">
        <w:rPr>
          <w:sz w:val="22"/>
          <w:szCs w:val="22"/>
        </w:rPr>
        <w:t>E</w:t>
      </w:r>
      <w:r w:rsidR="005661CD">
        <w:rPr>
          <w:sz w:val="22"/>
          <w:szCs w:val="22"/>
        </w:rPr>
        <w:t xml:space="preserve">xecutive </w:t>
      </w:r>
      <w:r w:rsidR="00134ED6">
        <w:rPr>
          <w:sz w:val="22"/>
          <w:szCs w:val="22"/>
        </w:rPr>
        <w:t>D</w:t>
      </w:r>
      <w:r w:rsidR="005661CD">
        <w:rPr>
          <w:sz w:val="22"/>
          <w:szCs w:val="22"/>
        </w:rPr>
        <w:t xml:space="preserve">irector of </w:t>
      </w:r>
      <w:r w:rsidR="00134ED6">
        <w:rPr>
          <w:sz w:val="22"/>
          <w:szCs w:val="22"/>
        </w:rPr>
        <w:t>the Penn</w:t>
      </w:r>
      <w:r w:rsidR="005661CD">
        <w:rPr>
          <w:sz w:val="22"/>
          <w:szCs w:val="22"/>
        </w:rPr>
        <w:t xml:space="preserve">sylvania </w:t>
      </w:r>
      <w:r w:rsidR="00134ED6">
        <w:rPr>
          <w:sz w:val="22"/>
          <w:szCs w:val="22"/>
        </w:rPr>
        <w:t xml:space="preserve">Coalition </w:t>
      </w:r>
      <w:proofErr w:type="gramStart"/>
      <w:r w:rsidR="005661CD">
        <w:rPr>
          <w:sz w:val="22"/>
          <w:szCs w:val="22"/>
        </w:rPr>
        <w:t>A</w:t>
      </w:r>
      <w:r w:rsidR="00134ED6">
        <w:rPr>
          <w:sz w:val="22"/>
          <w:szCs w:val="22"/>
        </w:rPr>
        <w:t>gainst</w:t>
      </w:r>
      <w:proofErr w:type="gramEnd"/>
      <w:r w:rsidR="00134ED6">
        <w:rPr>
          <w:sz w:val="22"/>
          <w:szCs w:val="22"/>
        </w:rPr>
        <w:t xml:space="preserve"> Domestic Violence. During her career, she has directed advocacy, fundraising, and major operations for community-based nonprofits, government institutions, and national commercial businesses. </w:t>
      </w:r>
    </w:p>
    <w:p w:rsidR="00110115" w:rsidRPr="00110115" w:rsidRDefault="00110115" w:rsidP="00110115">
      <w:pPr>
        <w:pStyle w:val="Body"/>
        <w:rPr>
          <w:rFonts w:ascii="Arial" w:eastAsia="MS Mincho" w:hAnsi="Arial" w:cs="Arial"/>
          <w:color w:val="auto"/>
        </w:rPr>
      </w:pPr>
      <w:r>
        <w:rPr>
          <w:rFonts w:ascii="Arial" w:eastAsia="MS Mincho" w:hAnsi="Arial" w:cs="Arial"/>
          <w:color w:val="auto"/>
        </w:rPr>
        <w:lastRenderedPageBreak/>
        <w:t>There will also be a s</w:t>
      </w:r>
      <w:r w:rsidRPr="00110115">
        <w:rPr>
          <w:rFonts w:ascii="Arial" w:eastAsia="MS Mincho" w:hAnsi="Arial" w:cs="Arial"/>
          <w:color w:val="auto"/>
        </w:rPr>
        <w:t xml:space="preserve">pecial </w:t>
      </w:r>
      <w:r>
        <w:rPr>
          <w:rFonts w:ascii="Arial" w:eastAsia="MS Mincho" w:hAnsi="Arial" w:cs="Arial"/>
          <w:color w:val="auto"/>
        </w:rPr>
        <w:t>h</w:t>
      </w:r>
      <w:r w:rsidRPr="00110115">
        <w:rPr>
          <w:rFonts w:ascii="Arial" w:eastAsia="MS Mincho" w:hAnsi="Arial" w:cs="Arial"/>
          <w:color w:val="auto"/>
        </w:rPr>
        <w:t>igh-</w:t>
      </w:r>
      <w:r>
        <w:rPr>
          <w:rFonts w:ascii="Arial" w:eastAsia="MS Mincho" w:hAnsi="Arial" w:cs="Arial"/>
          <w:color w:val="auto"/>
        </w:rPr>
        <w:t>e</w:t>
      </w:r>
      <w:r w:rsidRPr="00110115">
        <w:rPr>
          <w:rFonts w:ascii="Arial" w:eastAsia="MS Mincho" w:hAnsi="Arial" w:cs="Arial"/>
          <w:color w:val="auto"/>
        </w:rPr>
        <w:t xml:space="preserve">nergy </w:t>
      </w:r>
      <w:r>
        <w:rPr>
          <w:rFonts w:ascii="Arial" w:eastAsia="MS Mincho" w:hAnsi="Arial" w:cs="Arial"/>
          <w:color w:val="auto"/>
        </w:rPr>
        <w:t>m</w:t>
      </w:r>
      <w:r w:rsidRPr="00110115">
        <w:rPr>
          <w:rFonts w:ascii="Arial" w:eastAsia="MS Mincho" w:hAnsi="Arial" w:cs="Arial"/>
          <w:color w:val="auto"/>
        </w:rPr>
        <w:t xml:space="preserve">usic </w:t>
      </w:r>
      <w:r>
        <w:rPr>
          <w:rFonts w:ascii="Arial" w:eastAsia="MS Mincho" w:hAnsi="Arial" w:cs="Arial"/>
          <w:color w:val="auto"/>
        </w:rPr>
        <w:t>p</w:t>
      </w:r>
      <w:r w:rsidRPr="00110115">
        <w:rPr>
          <w:rFonts w:ascii="Arial" w:eastAsia="MS Mincho" w:hAnsi="Arial" w:cs="Arial"/>
          <w:color w:val="auto"/>
        </w:rPr>
        <w:t xml:space="preserve">erformance by H-Factor of </w:t>
      </w:r>
      <w:proofErr w:type="spellStart"/>
      <w:r w:rsidRPr="00110115">
        <w:rPr>
          <w:rFonts w:ascii="Arial" w:eastAsia="MS Mincho" w:hAnsi="Arial" w:cs="Arial"/>
          <w:color w:val="auto"/>
        </w:rPr>
        <w:t>Holicong</w:t>
      </w:r>
      <w:proofErr w:type="spellEnd"/>
      <w:r w:rsidRPr="00110115">
        <w:rPr>
          <w:rFonts w:ascii="Arial" w:eastAsia="MS Mincho" w:hAnsi="Arial" w:cs="Arial"/>
          <w:color w:val="auto"/>
        </w:rPr>
        <w:t xml:space="preserve"> Middle School under the direction of Jim Glaser, Vocal Musical Director.</w:t>
      </w:r>
    </w:p>
    <w:p w:rsidR="00501A9F" w:rsidRDefault="00501A9F" w:rsidP="00836CC0">
      <w:pPr>
        <w:rPr>
          <w:sz w:val="22"/>
          <w:szCs w:val="22"/>
        </w:rPr>
      </w:pPr>
    </w:p>
    <w:p w:rsidR="00836CC0" w:rsidRDefault="005661CD" w:rsidP="00836CC0">
      <w:pPr>
        <w:rPr>
          <w:sz w:val="22"/>
          <w:szCs w:val="22"/>
        </w:rPr>
      </w:pPr>
      <w:r>
        <w:rPr>
          <w:sz w:val="22"/>
          <w:szCs w:val="22"/>
        </w:rPr>
        <w:t>Honorees</w:t>
      </w:r>
      <w:r w:rsidR="00D57C32">
        <w:rPr>
          <w:sz w:val="22"/>
          <w:szCs w:val="22"/>
        </w:rPr>
        <w:t xml:space="preserve"> for 2016 are</w:t>
      </w:r>
      <w:r>
        <w:rPr>
          <w:sz w:val="22"/>
          <w:szCs w:val="22"/>
        </w:rPr>
        <w:t xml:space="preserve">:  </w:t>
      </w:r>
      <w:r w:rsidR="007B0BC4">
        <w:rPr>
          <w:sz w:val="22"/>
          <w:szCs w:val="22"/>
        </w:rPr>
        <w:t xml:space="preserve"> </w:t>
      </w:r>
      <w:r w:rsidR="00836CC0" w:rsidRPr="00836CC0">
        <w:rPr>
          <w:sz w:val="22"/>
          <w:szCs w:val="22"/>
        </w:rPr>
        <w:t xml:space="preserve">    </w:t>
      </w:r>
    </w:p>
    <w:p w:rsidR="00E029B9" w:rsidRDefault="00E029B9" w:rsidP="00836CC0">
      <w:pPr>
        <w:rPr>
          <w:sz w:val="22"/>
          <w:szCs w:val="22"/>
        </w:rPr>
      </w:pPr>
    </w:p>
    <w:p w:rsidR="00134ED6" w:rsidRDefault="00134ED6" w:rsidP="00134ED6">
      <w:pPr>
        <w:pStyle w:val="Body"/>
        <w:numPr>
          <w:ilvl w:val="0"/>
          <w:numId w:val="7"/>
        </w:numPr>
        <w:rPr>
          <w:rFonts w:ascii="Arial" w:hAnsi="Arial" w:cs="Arial"/>
          <w:color w:val="auto"/>
          <w:shd w:val="clear" w:color="auto" w:fill="FFFFFF"/>
        </w:rPr>
      </w:pPr>
      <w:r w:rsidRPr="00134ED6">
        <w:rPr>
          <w:rFonts w:ascii="Arial" w:hAnsi="Arial" w:cs="Arial"/>
          <w:b/>
          <w:bCs/>
          <w:color w:val="auto"/>
        </w:rPr>
        <w:t xml:space="preserve">Bucks Promise for Youth </w:t>
      </w:r>
      <w:r w:rsidR="00501A9F">
        <w:rPr>
          <w:rFonts w:ascii="Arial" w:hAnsi="Arial" w:cs="Arial"/>
          <w:b/>
          <w:bCs/>
          <w:color w:val="auto"/>
        </w:rPr>
        <w:t>and Communities</w:t>
      </w:r>
      <w:r w:rsidRPr="00134ED6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–</w:t>
      </w:r>
      <w:r w:rsidRPr="00134ED6">
        <w:rPr>
          <w:rFonts w:ascii="Arial" w:hAnsi="Arial" w:cs="Arial"/>
          <w:color w:val="auto"/>
        </w:rPr>
        <w:t xml:space="preserve"> a </w:t>
      </w:r>
      <w:r w:rsidRPr="00134ED6">
        <w:rPr>
          <w:rFonts w:ascii="Arial" w:hAnsi="Arial" w:cs="Arial"/>
          <w:color w:val="auto"/>
          <w:shd w:val="clear" w:color="auto" w:fill="FFFFFF"/>
        </w:rPr>
        <w:t>countywide coalition whose energetic mission to mobilize, build and strengthen the community around our youth to enrich the quality of life in Bucks County support The Prevention Project of AWP.</w:t>
      </w:r>
    </w:p>
    <w:p w:rsidR="00AB20FC" w:rsidRPr="00134ED6" w:rsidRDefault="00AB20FC" w:rsidP="00AB20FC">
      <w:pPr>
        <w:pStyle w:val="Body"/>
        <w:ind w:left="360"/>
        <w:rPr>
          <w:rFonts w:ascii="Arial" w:hAnsi="Arial" w:cs="Arial"/>
          <w:color w:val="auto"/>
          <w:shd w:val="clear" w:color="auto" w:fill="FFFFFF"/>
        </w:rPr>
      </w:pPr>
    </w:p>
    <w:p w:rsidR="00134ED6" w:rsidRDefault="00134ED6" w:rsidP="00134ED6">
      <w:pPr>
        <w:pStyle w:val="Body"/>
        <w:numPr>
          <w:ilvl w:val="0"/>
          <w:numId w:val="7"/>
        </w:numPr>
        <w:rPr>
          <w:rFonts w:ascii="Arial" w:hAnsi="Arial" w:cs="Arial"/>
          <w:color w:val="auto"/>
          <w:shd w:val="clear" w:color="auto" w:fill="FFFFFF"/>
        </w:rPr>
      </w:pPr>
      <w:r w:rsidRPr="00134ED6">
        <w:rPr>
          <w:rFonts w:ascii="Arial" w:hAnsi="Arial" w:cs="Arial"/>
          <w:b/>
          <w:bCs/>
          <w:color w:val="auto"/>
          <w:shd w:val="clear" w:color="auto" w:fill="FFFFFF"/>
        </w:rPr>
        <w:t>Alekhya Gunturi</w:t>
      </w:r>
      <w:r w:rsidRPr="00134ED6">
        <w:rPr>
          <w:rFonts w:ascii="Arial" w:hAnsi="Arial" w:cs="Arial"/>
          <w:color w:val="auto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hd w:val="clear" w:color="auto" w:fill="FFFFFF"/>
        </w:rPr>
        <w:t xml:space="preserve">– </w:t>
      </w:r>
      <w:r w:rsidRPr="00134ED6">
        <w:rPr>
          <w:rFonts w:ascii="Arial" w:hAnsi="Arial" w:cs="Arial"/>
          <w:color w:val="auto"/>
          <w:shd w:val="clear" w:color="auto" w:fill="FFFFFF"/>
        </w:rPr>
        <w:t>a dynamic young woman whose community fundraising efforts have greatly benefited AWP clients and their children.</w:t>
      </w:r>
    </w:p>
    <w:p w:rsidR="00E029B9" w:rsidRDefault="00E029B9" w:rsidP="00E029B9">
      <w:pPr>
        <w:pStyle w:val="ListParagraph"/>
        <w:rPr>
          <w:shd w:val="clear" w:color="auto" w:fill="FFFFFF"/>
        </w:rPr>
      </w:pPr>
    </w:p>
    <w:p w:rsidR="00134ED6" w:rsidRDefault="00134ED6" w:rsidP="00134ED6">
      <w:pPr>
        <w:pStyle w:val="Body"/>
        <w:numPr>
          <w:ilvl w:val="0"/>
          <w:numId w:val="7"/>
        </w:numPr>
        <w:rPr>
          <w:rFonts w:ascii="Arial" w:hAnsi="Arial" w:cs="Arial"/>
          <w:color w:val="auto"/>
          <w:shd w:val="clear" w:color="auto" w:fill="FFFFFF"/>
        </w:rPr>
      </w:pPr>
      <w:r w:rsidRPr="00134ED6">
        <w:rPr>
          <w:rFonts w:ascii="Arial" w:hAnsi="Arial" w:cs="Arial"/>
          <w:b/>
          <w:bCs/>
          <w:color w:val="auto"/>
          <w:shd w:val="clear" w:color="auto" w:fill="FFFFFF"/>
        </w:rPr>
        <w:t>Kohl’s Bensalem and Kohl’s Doylestown</w:t>
      </w:r>
      <w:r w:rsidRPr="00134ED6">
        <w:rPr>
          <w:rFonts w:ascii="Arial" w:hAnsi="Arial" w:cs="Arial"/>
          <w:color w:val="auto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hd w:val="clear" w:color="auto" w:fill="FFFFFF"/>
        </w:rPr>
        <w:t xml:space="preserve">– </w:t>
      </w:r>
      <w:r w:rsidRPr="00134ED6">
        <w:rPr>
          <w:rFonts w:ascii="Arial" w:hAnsi="Arial" w:cs="Arial"/>
          <w:color w:val="auto"/>
          <w:shd w:val="clear" w:color="auto" w:fill="FFFFFF"/>
        </w:rPr>
        <w:t xml:space="preserve">store employees </w:t>
      </w:r>
      <w:r>
        <w:rPr>
          <w:rFonts w:ascii="Arial" w:hAnsi="Arial" w:cs="Arial"/>
          <w:color w:val="auto"/>
          <w:shd w:val="clear" w:color="auto" w:fill="FFFFFF"/>
        </w:rPr>
        <w:t xml:space="preserve">have </w:t>
      </w:r>
      <w:r w:rsidRPr="00134ED6">
        <w:rPr>
          <w:rFonts w:ascii="Arial" w:hAnsi="Arial" w:cs="Arial"/>
          <w:color w:val="auto"/>
          <w:shd w:val="clear" w:color="auto" w:fill="FFFFFF"/>
        </w:rPr>
        <w:t>provide</w:t>
      </w:r>
      <w:r>
        <w:rPr>
          <w:rFonts w:ascii="Arial" w:hAnsi="Arial" w:cs="Arial"/>
          <w:color w:val="auto"/>
          <w:shd w:val="clear" w:color="auto" w:fill="FFFFFF"/>
        </w:rPr>
        <w:t>d</w:t>
      </w:r>
      <w:r w:rsidRPr="00134ED6">
        <w:rPr>
          <w:rFonts w:ascii="Arial" w:hAnsi="Arial" w:cs="Arial"/>
          <w:color w:val="auto"/>
          <w:shd w:val="clear" w:color="auto" w:fill="FFFFFF"/>
        </w:rPr>
        <w:t xml:space="preserve"> dedicated service and volunteerism at AWP events, ensuring a positive experience for attendees and first-rate fundraising to benefit the organization.</w:t>
      </w:r>
    </w:p>
    <w:p w:rsidR="00AB20FC" w:rsidRPr="00134ED6" w:rsidRDefault="00AB20FC" w:rsidP="00AB20FC">
      <w:pPr>
        <w:pStyle w:val="Body"/>
        <w:rPr>
          <w:rFonts w:ascii="Arial" w:hAnsi="Arial" w:cs="Arial"/>
          <w:color w:val="auto"/>
          <w:shd w:val="clear" w:color="auto" w:fill="FFFFFF"/>
        </w:rPr>
      </w:pPr>
    </w:p>
    <w:p w:rsidR="00134ED6" w:rsidRPr="00AB20FC" w:rsidRDefault="00134ED6" w:rsidP="00134ED6">
      <w:pPr>
        <w:pStyle w:val="Body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</w:rPr>
      </w:pPr>
      <w:proofErr w:type="spellStart"/>
      <w:r w:rsidRPr="00134ED6">
        <w:rPr>
          <w:rFonts w:ascii="Arial" w:hAnsi="Arial" w:cs="Arial"/>
          <w:b/>
          <w:bCs/>
          <w:color w:val="auto"/>
          <w:shd w:val="clear" w:color="auto" w:fill="FFFFFF"/>
        </w:rPr>
        <w:t>Makefield</w:t>
      </w:r>
      <w:proofErr w:type="spellEnd"/>
      <w:r w:rsidRPr="00134ED6">
        <w:rPr>
          <w:rFonts w:ascii="Arial" w:hAnsi="Arial" w:cs="Arial"/>
          <w:b/>
          <w:bCs/>
          <w:color w:val="auto"/>
          <w:shd w:val="clear" w:color="auto" w:fill="FFFFFF"/>
        </w:rPr>
        <w:t xml:space="preserve"> Women’s Association</w:t>
      </w:r>
      <w:r w:rsidRPr="00134ED6">
        <w:rPr>
          <w:rFonts w:ascii="Arial" w:hAnsi="Arial" w:cs="Arial"/>
          <w:color w:val="auto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hd w:val="clear" w:color="auto" w:fill="FFFFFF"/>
        </w:rPr>
        <w:t xml:space="preserve">– </w:t>
      </w:r>
      <w:r w:rsidRPr="00134ED6">
        <w:rPr>
          <w:rStyle w:val="Strong"/>
          <w:rFonts w:ascii="Arial" w:hAnsi="Arial" w:cs="Arial"/>
          <w:b w:val="0"/>
          <w:bCs w:val="0"/>
          <w:color w:val="auto"/>
          <w:shd w:val="clear" w:color="auto" w:fill="FFFFFF"/>
        </w:rPr>
        <w:t>a local nonprofit composed of a diverse group of women dedicated to raising funds and providing services to community beneficiaries, whose years of loyal support have made a positive impact in the lives of AWP clients.</w:t>
      </w:r>
    </w:p>
    <w:p w:rsidR="00AB20FC" w:rsidRPr="00134ED6" w:rsidRDefault="00AB20FC" w:rsidP="00AB20FC">
      <w:pPr>
        <w:pStyle w:val="Body"/>
        <w:rPr>
          <w:rStyle w:val="Strong"/>
          <w:rFonts w:ascii="Arial" w:hAnsi="Arial" w:cs="Arial"/>
          <w:b w:val="0"/>
          <w:bCs w:val="0"/>
        </w:rPr>
      </w:pPr>
    </w:p>
    <w:p w:rsidR="00134ED6" w:rsidRPr="00AB20FC" w:rsidRDefault="00134ED6" w:rsidP="00134ED6">
      <w:pPr>
        <w:pStyle w:val="Body"/>
        <w:numPr>
          <w:ilvl w:val="0"/>
          <w:numId w:val="7"/>
        </w:numPr>
        <w:rPr>
          <w:rStyle w:val="Strong"/>
          <w:rFonts w:ascii="Arial" w:hAnsi="Arial" w:cs="Arial"/>
        </w:rPr>
      </w:pPr>
      <w:r w:rsidRPr="00134ED6">
        <w:rPr>
          <w:rStyle w:val="Strong"/>
          <w:rFonts w:ascii="Arial" w:hAnsi="Arial" w:cs="Arial"/>
          <w:color w:val="auto"/>
          <w:shd w:val="clear" w:color="auto" w:fill="FFFFFF"/>
        </w:rPr>
        <w:t xml:space="preserve">John Ordway </w:t>
      </w:r>
      <w:r>
        <w:rPr>
          <w:rStyle w:val="Strong"/>
          <w:rFonts w:ascii="Arial" w:hAnsi="Arial" w:cs="Arial"/>
          <w:color w:val="auto"/>
          <w:shd w:val="clear" w:color="auto" w:fill="FFFFFF"/>
        </w:rPr>
        <w:t xml:space="preserve">– </w:t>
      </w:r>
      <w:r w:rsidRPr="00134ED6">
        <w:rPr>
          <w:rStyle w:val="Strong"/>
          <w:rFonts w:ascii="Arial" w:hAnsi="Arial" w:cs="Arial"/>
          <w:b w:val="0"/>
          <w:bCs w:val="0"/>
          <w:color w:val="auto"/>
          <w:shd w:val="clear" w:color="auto" w:fill="FFFFFF"/>
        </w:rPr>
        <w:t xml:space="preserve">owner of Jules Thin Crust, took it upon himself to lead the restoration efforts at AWP’s emergency shelter and create a warm and comfortable space for those at greatest risk in our community. </w:t>
      </w:r>
    </w:p>
    <w:p w:rsidR="00AB20FC" w:rsidRPr="00134ED6" w:rsidRDefault="00AB20FC" w:rsidP="00AB20FC">
      <w:pPr>
        <w:pStyle w:val="Body"/>
        <w:rPr>
          <w:rFonts w:ascii="Arial" w:hAnsi="Arial" w:cs="Arial"/>
          <w:b/>
          <w:bCs/>
        </w:rPr>
      </w:pPr>
    </w:p>
    <w:p w:rsidR="00134ED6" w:rsidRPr="00134ED6" w:rsidRDefault="00134ED6" w:rsidP="00134ED6">
      <w:pPr>
        <w:numPr>
          <w:ilvl w:val="0"/>
          <w:numId w:val="7"/>
        </w:numPr>
        <w:rPr>
          <w:sz w:val="22"/>
          <w:szCs w:val="22"/>
        </w:rPr>
      </w:pPr>
      <w:r w:rsidRPr="00134ED6">
        <w:rPr>
          <w:b/>
          <w:bCs/>
          <w:sz w:val="22"/>
          <w:szCs w:val="22"/>
        </w:rPr>
        <w:t>Thompson Toyota</w:t>
      </w:r>
      <w:r w:rsidRPr="00134ED6">
        <w:rPr>
          <w:sz w:val="22"/>
          <w:szCs w:val="22"/>
        </w:rPr>
        <w:t xml:space="preserve"> </w:t>
      </w:r>
      <w:r w:rsidR="00AB20FC">
        <w:rPr>
          <w:sz w:val="22"/>
          <w:szCs w:val="22"/>
        </w:rPr>
        <w:t xml:space="preserve">– </w:t>
      </w:r>
      <w:r w:rsidRPr="00134ED6">
        <w:rPr>
          <w:sz w:val="22"/>
          <w:szCs w:val="22"/>
        </w:rPr>
        <w:t xml:space="preserve">an active community business whose donation of space and services has made great things </w:t>
      </w:r>
      <w:r w:rsidR="00AB20FC">
        <w:rPr>
          <w:sz w:val="22"/>
          <w:szCs w:val="22"/>
        </w:rPr>
        <w:t xml:space="preserve">possible </w:t>
      </w:r>
      <w:r w:rsidRPr="00134ED6">
        <w:rPr>
          <w:sz w:val="22"/>
          <w:szCs w:val="22"/>
        </w:rPr>
        <w:t>for The Empowerment Project of AWP, clients, and community members.</w:t>
      </w:r>
    </w:p>
    <w:p w:rsidR="00444ED8" w:rsidRPr="00836CC0" w:rsidRDefault="00444ED8" w:rsidP="00836CC0">
      <w:pPr>
        <w:rPr>
          <w:sz w:val="22"/>
          <w:szCs w:val="22"/>
        </w:rPr>
      </w:pPr>
    </w:p>
    <w:p w:rsidR="00B304CF" w:rsidRPr="00B304CF" w:rsidRDefault="00836CC0" w:rsidP="00B304CF">
      <w:pPr>
        <w:rPr>
          <w:sz w:val="22"/>
          <w:szCs w:val="22"/>
        </w:rPr>
      </w:pPr>
      <w:r w:rsidRPr="00836CC0">
        <w:rPr>
          <w:sz w:val="22"/>
          <w:szCs w:val="22"/>
        </w:rPr>
        <w:t xml:space="preserve">For more information on this event please </w:t>
      </w:r>
      <w:r w:rsidR="007B0BC4">
        <w:rPr>
          <w:sz w:val="22"/>
          <w:szCs w:val="22"/>
        </w:rPr>
        <w:t>visit</w:t>
      </w:r>
      <w:r w:rsidR="00AB20FC">
        <w:rPr>
          <w:sz w:val="22"/>
          <w:szCs w:val="22"/>
        </w:rPr>
        <w:t xml:space="preserve"> </w:t>
      </w:r>
      <w:r w:rsidR="005661CD" w:rsidRPr="005661CD">
        <w:rPr>
          <w:sz w:val="22"/>
          <w:szCs w:val="22"/>
        </w:rPr>
        <w:t>awomansplace.org/</w:t>
      </w:r>
      <w:r w:rsidR="00AB20FC">
        <w:rPr>
          <w:sz w:val="22"/>
          <w:szCs w:val="22"/>
        </w:rPr>
        <w:t>breakfast, ca</w:t>
      </w:r>
      <w:r w:rsidR="005661CD">
        <w:rPr>
          <w:sz w:val="22"/>
          <w:szCs w:val="22"/>
        </w:rPr>
        <w:t xml:space="preserve">ll </w:t>
      </w:r>
      <w:r w:rsidR="007B0BC4">
        <w:rPr>
          <w:sz w:val="22"/>
          <w:szCs w:val="22"/>
        </w:rPr>
        <w:t>215.343.9241</w:t>
      </w:r>
      <w:r w:rsidR="005661CD">
        <w:rPr>
          <w:sz w:val="22"/>
          <w:szCs w:val="22"/>
        </w:rPr>
        <w:t xml:space="preserve"> x120, or email hgiampapa@awomansplace.org</w:t>
      </w:r>
      <w:r w:rsidR="007B0BC4">
        <w:rPr>
          <w:sz w:val="22"/>
          <w:szCs w:val="22"/>
        </w:rPr>
        <w:t>.</w:t>
      </w:r>
    </w:p>
    <w:p w:rsidR="00BF6C01" w:rsidRDefault="00BF6C01" w:rsidP="008F14E8">
      <w:pPr>
        <w:rPr>
          <w:sz w:val="22"/>
          <w:szCs w:val="22"/>
        </w:rPr>
      </w:pPr>
    </w:p>
    <w:p w:rsidR="00BF6C01" w:rsidRDefault="00BF6C01" w:rsidP="0011011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761100" cy="104431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Breakfast 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1" cy="1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01" w:rsidRDefault="00BF6C01" w:rsidP="008F14E8">
      <w:pPr>
        <w:rPr>
          <w:sz w:val="22"/>
          <w:szCs w:val="22"/>
        </w:rPr>
      </w:pPr>
    </w:p>
    <w:p w:rsidR="0001219A" w:rsidRPr="00C73728" w:rsidRDefault="00FB39C7" w:rsidP="00204B2B">
      <w:pPr>
        <w:rPr>
          <w:sz w:val="22"/>
          <w:szCs w:val="22"/>
        </w:rPr>
      </w:pPr>
      <w:r w:rsidRPr="00C73728">
        <w:rPr>
          <w:sz w:val="22"/>
          <w:szCs w:val="22"/>
        </w:rPr>
        <w:t>###</w:t>
      </w:r>
    </w:p>
    <w:p w:rsidR="00AB59B5" w:rsidRDefault="00AB59B5">
      <w:pPr>
        <w:rPr>
          <w:sz w:val="22"/>
          <w:szCs w:val="22"/>
        </w:rPr>
      </w:pPr>
    </w:p>
    <w:p w:rsidR="00AB59B5" w:rsidRPr="00C73728" w:rsidRDefault="00AB59B5">
      <w:pPr>
        <w:rPr>
          <w:b/>
          <w:sz w:val="22"/>
          <w:szCs w:val="22"/>
        </w:rPr>
      </w:pPr>
      <w:r w:rsidRPr="00C73728">
        <w:rPr>
          <w:b/>
          <w:sz w:val="22"/>
          <w:szCs w:val="22"/>
        </w:rPr>
        <w:t xml:space="preserve">About </w:t>
      </w:r>
      <w:r w:rsidR="001C08F6" w:rsidRPr="00C73728">
        <w:rPr>
          <w:b/>
          <w:sz w:val="22"/>
          <w:szCs w:val="22"/>
        </w:rPr>
        <w:t>A Woman’s Place</w:t>
      </w:r>
    </w:p>
    <w:p w:rsidR="00836CC0" w:rsidRDefault="001C08F6">
      <w:pPr>
        <w:rPr>
          <w:sz w:val="22"/>
          <w:szCs w:val="22"/>
        </w:rPr>
      </w:pPr>
      <w:r w:rsidRPr="00C73728">
        <w:rPr>
          <w:sz w:val="22"/>
          <w:szCs w:val="22"/>
        </w:rPr>
        <w:t xml:space="preserve">A Woman's Place (AWP) is a community-based social change organization committed to the empowerment of women and to ending intimate and domestic violence for all. </w:t>
      </w:r>
      <w:r w:rsidR="00112098" w:rsidRPr="00C73728">
        <w:rPr>
          <w:sz w:val="22"/>
          <w:szCs w:val="22"/>
        </w:rPr>
        <w:t xml:space="preserve">For nearly 40 years, </w:t>
      </w:r>
      <w:r w:rsidRPr="00C73728">
        <w:rPr>
          <w:sz w:val="22"/>
          <w:szCs w:val="22"/>
        </w:rPr>
        <w:t xml:space="preserve">AWP </w:t>
      </w:r>
      <w:r w:rsidR="00112098" w:rsidRPr="00C73728">
        <w:rPr>
          <w:sz w:val="22"/>
          <w:szCs w:val="22"/>
        </w:rPr>
        <w:t xml:space="preserve">has served Bucks County by providing </w:t>
      </w:r>
      <w:r w:rsidRPr="00C73728">
        <w:rPr>
          <w:sz w:val="22"/>
          <w:szCs w:val="22"/>
        </w:rPr>
        <w:t>free, confidential</w:t>
      </w:r>
      <w:r w:rsidR="00112098" w:rsidRPr="00C73728">
        <w:rPr>
          <w:sz w:val="22"/>
          <w:szCs w:val="22"/>
        </w:rPr>
        <w:t>, and comprehensive</w:t>
      </w:r>
      <w:r w:rsidR="00271E44" w:rsidRPr="00C73728">
        <w:rPr>
          <w:sz w:val="22"/>
          <w:szCs w:val="22"/>
        </w:rPr>
        <w:t xml:space="preserve"> </w:t>
      </w:r>
      <w:r w:rsidRPr="00C73728">
        <w:rPr>
          <w:sz w:val="22"/>
          <w:szCs w:val="22"/>
        </w:rPr>
        <w:t>service</w:t>
      </w:r>
      <w:r w:rsidR="00112098" w:rsidRPr="00C73728">
        <w:rPr>
          <w:sz w:val="22"/>
          <w:szCs w:val="22"/>
        </w:rPr>
        <w:t>s</w:t>
      </w:r>
      <w:r w:rsidR="00271E44" w:rsidRPr="00C73728">
        <w:rPr>
          <w:sz w:val="22"/>
          <w:szCs w:val="22"/>
        </w:rPr>
        <w:t xml:space="preserve"> and </w:t>
      </w:r>
      <w:r w:rsidRPr="00C73728">
        <w:rPr>
          <w:sz w:val="22"/>
          <w:szCs w:val="22"/>
        </w:rPr>
        <w:t>support</w:t>
      </w:r>
      <w:r w:rsidR="00271E44" w:rsidRPr="00C73728">
        <w:rPr>
          <w:sz w:val="22"/>
          <w:szCs w:val="22"/>
        </w:rPr>
        <w:t xml:space="preserve"> </w:t>
      </w:r>
      <w:r w:rsidRPr="00C73728">
        <w:rPr>
          <w:sz w:val="22"/>
          <w:szCs w:val="22"/>
        </w:rPr>
        <w:t>to victims of domestic violence, their</w:t>
      </w:r>
      <w:r w:rsidR="004E5CE3" w:rsidRPr="00C73728">
        <w:rPr>
          <w:sz w:val="22"/>
          <w:szCs w:val="22"/>
        </w:rPr>
        <w:t xml:space="preserve"> children, and the community. AWP’s hotline (1.800.220.8116) is available 24/7 for victims, community members, donors, or volunteers.</w:t>
      </w:r>
      <w:r w:rsidR="00081629">
        <w:rPr>
          <w:sz w:val="22"/>
          <w:szCs w:val="22"/>
        </w:rPr>
        <w:t xml:space="preserve"> Visit </w:t>
      </w:r>
      <w:r w:rsidR="00751004" w:rsidRPr="00751004">
        <w:rPr>
          <w:sz w:val="22"/>
          <w:szCs w:val="22"/>
        </w:rPr>
        <w:t>www.awomansplace.org</w:t>
      </w:r>
      <w:r w:rsidR="00751004">
        <w:rPr>
          <w:sz w:val="22"/>
          <w:szCs w:val="22"/>
        </w:rPr>
        <w:t xml:space="preserve"> for more info.</w:t>
      </w:r>
    </w:p>
    <w:sectPr w:rsidR="00836CC0" w:rsidSect="00A13D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6EB"/>
    <w:multiLevelType w:val="hybridMultilevel"/>
    <w:tmpl w:val="DACAF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D76BA"/>
    <w:multiLevelType w:val="hybridMultilevel"/>
    <w:tmpl w:val="235C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5426"/>
    <w:multiLevelType w:val="hybridMultilevel"/>
    <w:tmpl w:val="0680E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CB3EC9"/>
    <w:multiLevelType w:val="hybridMultilevel"/>
    <w:tmpl w:val="DCAC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F246D"/>
    <w:multiLevelType w:val="hybridMultilevel"/>
    <w:tmpl w:val="8E5271FE"/>
    <w:lvl w:ilvl="0" w:tplc="A3A09B76">
      <w:start w:val="12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54D3F"/>
    <w:multiLevelType w:val="hybridMultilevel"/>
    <w:tmpl w:val="6FC67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5D5696"/>
    <w:multiLevelType w:val="hybridMultilevel"/>
    <w:tmpl w:val="87E8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D4"/>
    <w:rsid w:val="000012C6"/>
    <w:rsid w:val="00007832"/>
    <w:rsid w:val="00011808"/>
    <w:rsid w:val="0001219A"/>
    <w:rsid w:val="00037106"/>
    <w:rsid w:val="00057AC2"/>
    <w:rsid w:val="00061B4C"/>
    <w:rsid w:val="00081629"/>
    <w:rsid w:val="000C70D6"/>
    <w:rsid w:val="00110115"/>
    <w:rsid w:val="00112098"/>
    <w:rsid w:val="00134ED6"/>
    <w:rsid w:val="001A528A"/>
    <w:rsid w:val="001C08F6"/>
    <w:rsid w:val="001D31B8"/>
    <w:rsid w:val="00204B2B"/>
    <w:rsid w:val="00246E89"/>
    <w:rsid w:val="00271E44"/>
    <w:rsid w:val="002A7748"/>
    <w:rsid w:val="002E46CF"/>
    <w:rsid w:val="00306513"/>
    <w:rsid w:val="00312B39"/>
    <w:rsid w:val="00336523"/>
    <w:rsid w:val="00392349"/>
    <w:rsid w:val="003D1712"/>
    <w:rsid w:val="003F15E5"/>
    <w:rsid w:val="004203E3"/>
    <w:rsid w:val="0044018B"/>
    <w:rsid w:val="00444ED8"/>
    <w:rsid w:val="00460074"/>
    <w:rsid w:val="00491E42"/>
    <w:rsid w:val="004B229A"/>
    <w:rsid w:val="004E5CE3"/>
    <w:rsid w:val="00501A9F"/>
    <w:rsid w:val="00526759"/>
    <w:rsid w:val="0053630D"/>
    <w:rsid w:val="005661CD"/>
    <w:rsid w:val="00582769"/>
    <w:rsid w:val="005B19BE"/>
    <w:rsid w:val="006005F0"/>
    <w:rsid w:val="006147BE"/>
    <w:rsid w:val="006755A8"/>
    <w:rsid w:val="006B017E"/>
    <w:rsid w:val="006B3841"/>
    <w:rsid w:val="006B3C1F"/>
    <w:rsid w:val="006E7132"/>
    <w:rsid w:val="00751004"/>
    <w:rsid w:val="007B0BC4"/>
    <w:rsid w:val="0081188F"/>
    <w:rsid w:val="00836CC0"/>
    <w:rsid w:val="00845C09"/>
    <w:rsid w:val="008475D4"/>
    <w:rsid w:val="0086055F"/>
    <w:rsid w:val="00892802"/>
    <w:rsid w:val="008951CC"/>
    <w:rsid w:val="008E4E84"/>
    <w:rsid w:val="008F14E8"/>
    <w:rsid w:val="00907B0B"/>
    <w:rsid w:val="0091615D"/>
    <w:rsid w:val="00925E14"/>
    <w:rsid w:val="00980E2D"/>
    <w:rsid w:val="00A13DA3"/>
    <w:rsid w:val="00A50AF7"/>
    <w:rsid w:val="00A83CBA"/>
    <w:rsid w:val="00A93EE0"/>
    <w:rsid w:val="00AA18C4"/>
    <w:rsid w:val="00AB20FC"/>
    <w:rsid w:val="00AB59B5"/>
    <w:rsid w:val="00B304CF"/>
    <w:rsid w:val="00B74DE3"/>
    <w:rsid w:val="00B7789E"/>
    <w:rsid w:val="00B84B19"/>
    <w:rsid w:val="00BA0677"/>
    <w:rsid w:val="00BC0094"/>
    <w:rsid w:val="00BF4D73"/>
    <w:rsid w:val="00BF6C01"/>
    <w:rsid w:val="00C12757"/>
    <w:rsid w:val="00C53C08"/>
    <w:rsid w:val="00C563EE"/>
    <w:rsid w:val="00C56C3D"/>
    <w:rsid w:val="00C73728"/>
    <w:rsid w:val="00CA0A62"/>
    <w:rsid w:val="00CD57C6"/>
    <w:rsid w:val="00D25FE2"/>
    <w:rsid w:val="00D37D24"/>
    <w:rsid w:val="00D453CF"/>
    <w:rsid w:val="00D57C32"/>
    <w:rsid w:val="00D65E5E"/>
    <w:rsid w:val="00D82561"/>
    <w:rsid w:val="00E029B9"/>
    <w:rsid w:val="00E253BC"/>
    <w:rsid w:val="00E25BDF"/>
    <w:rsid w:val="00E46E39"/>
    <w:rsid w:val="00E55166"/>
    <w:rsid w:val="00E708C4"/>
    <w:rsid w:val="00E7246F"/>
    <w:rsid w:val="00F01D4E"/>
    <w:rsid w:val="00F96314"/>
    <w:rsid w:val="00FA0A5B"/>
    <w:rsid w:val="00FB14D1"/>
    <w:rsid w:val="00FB39C7"/>
    <w:rsid w:val="00FB3D6B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B2B"/>
    <w:pPr>
      <w:ind w:left="720"/>
      <w:contextualSpacing/>
    </w:pPr>
  </w:style>
  <w:style w:type="character" w:styleId="Hyperlink">
    <w:name w:val="Hyperlink"/>
    <w:uiPriority w:val="99"/>
    <w:unhideWhenUsed/>
    <w:rsid w:val="001C08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08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C08F6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5E5E"/>
    <w:pPr>
      <w:widowControl w:val="0"/>
      <w:ind w:left="124"/>
    </w:pPr>
    <w:rPr>
      <w:rFonts w:eastAsia="Arial" w:cs="Times New Roman"/>
    </w:rPr>
  </w:style>
  <w:style w:type="character" w:customStyle="1" w:styleId="BodyTextChar">
    <w:name w:val="Body Text Char"/>
    <w:link w:val="BodyText"/>
    <w:uiPriority w:val="1"/>
    <w:semiHidden/>
    <w:rsid w:val="00D65E5E"/>
    <w:rPr>
      <w:rFonts w:eastAsia="Arial" w:cs="Times New Roman"/>
    </w:rPr>
  </w:style>
  <w:style w:type="character" w:customStyle="1" w:styleId="text-class-23">
    <w:name w:val="text-class-23"/>
    <w:rsid w:val="003D1712"/>
  </w:style>
  <w:style w:type="character" w:customStyle="1" w:styleId="text-class-16">
    <w:name w:val="text-class-16"/>
    <w:rsid w:val="003D1712"/>
  </w:style>
  <w:style w:type="paragraph" w:styleId="PlainText">
    <w:name w:val="Plain Text"/>
    <w:basedOn w:val="Normal"/>
    <w:link w:val="PlainTextChar"/>
    <w:uiPriority w:val="99"/>
    <w:semiHidden/>
    <w:unhideWhenUsed/>
    <w:rsid w:val="00081629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81629"/>
    <w:rPr>
      <w:rFonts w:ascii="Calibri" w:eastAsia="Calibri" w:hAnsi="Calibri" w:cs="Times New Roman"/>
      <w:sz w:val="22"/>
      <w:szCs w:val="21"/>
    </w:rPr>
  </w:style>
  <w:style w:type="paragraph" w:customStyle="1" w:styleId="Body">
    <w:name w:val="Body"/>
    <w:basedOn w:val="Normal"/>
    <w:rsid w:val="00134ED6"/>
    <w:rPr>
      <w:rFonts w:ascii="Helvetica" w:eastAsia="Calibri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B2B"/>
    <w:pPr>
      <w:ind w:left="720"/>
      <w:contextualSpacing/>
    </w:pPr>
  </w:style>
  <w:style w:type="character" w:styleId="Hyperlink">
    <w:name w:val="Hyperlink"/>
    <w:uiPriority w:val="99"/>
    <w:unhideWhenUsed/>
    <w:rsid w:val="001C08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08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C08F6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5E5E"/>
    <w:pPr>
      <w:widowControl w:val="0"/>
      <w:ind w:left="124"/>
    </w:pPr>
    <w:rPr>
      <w:rFonts w:eastAsia="Arial" w:cs="Times New Roman"/>
    </w:rPr>
  </w:style>
  <w:style w:type="character" w:customStyle="1" w:styleId="BodyTextChar">
    <w:name w:val="Body Text Char"/>
    <w:link w:val="BodyText"/>
    <w:uiPriority w:val="1"/>
    <w:semiHidden/>
    <w:rsid w:val="00D65E5E"/>
    <w:rPr>
      <w:rFonts w:eastAsia="Arial" w:cs="Times New Roman"/>
    </w:rPr>
  </w:style>
  <w:style w:type="character" w:customStyle="1" w:styleId="text-class-23">
    <w:name w:val="text-class-23"/>
    <w:rsid w:val="003D1712"/>
  </w:style>
  <w:style w:type="character" w:customStyle="1" w:styleId="text-class-16">
    <w:name w:val="text-class-16"/>
    <w:rsid w:val="003D1712"/>
  </w:style>
  <w:style w:type="paragraph" w:styleId="PlainText">
    <w:name w:val="Plain Text"/>
    <w:basedOn w:val="Normal"/>
    <w:link w:val="PlainTextChar"/>
    <w:uiPriority w:val="99"/>
    <w:semiHidden/>
    <w:unhideWhenUsed/>
    <w:rsid w:val="00081629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81629"/>
    <w:rPr>
      <w:rFonts w:ascii="Calibri" w:eastAsia="Calibri" w:hAnsi="Calibri" w:cs="Times New Roman"/>
      <w:sz w:val="22"/>
      <w:szCs w:val="21"/>
    </w:rPr>
  </w:style>
  <w:style w:type="paragraph" w:customStyle="1" w:styleId="Body">
    <w:name w:val="Body"/>
    <w:basedOn w:val="Normal"/>
    <w:rsid w:val="00134ED6"/>
    <w:rPr>
      <w:rFonts w:ascii="Helvetica" w:eastAsia="Calibri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mhicks@awomanspla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mailto:mhicks@awomansplace.org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Michael Hicks</cp:lastModifiedBy>
  <cp:revision>5</cp:revision>
  <dcterms:created xsi:type="dcterms:W3CDTF">2016-04-22T14:44:00Z</dcterms:created>
  <dcterms:modified xsi:type="dcterms:W3CDTF">2016-04-22T15:22:00Z</dcterms:modified>
</cp:coreProperties>
</file>