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B773D8" w14:textId="734E6A5A" w:rsidR="008F6D68" w:rsidRDefault="008F6D68" w:rsidP="00BE60DA">
      <w:pPr>
        <w:spacing w:after="0" w:line="240" w:lineRule="auto"/>
        <w:rPr>
          <w:rFonts w:ascii="Georgia" w:hAnsi="Georgia"/>
          <w:sz w:val="24"/>
          <w:szCs w:val="24"/>
        </w:rPr>
      </w:pPr>
      <w:r w:rsidRPr="008F6D68">
        <w:rPr>
          <w:rFonts w:ascii="Georgia" w:hAnsi="Georgia"/>
          <w:sz w:val="24"/>
          <w:szCs w:val="24"/>
          <w:highlight w:val="yellow"/>
        </w:rPr>
        <w:t>DATE</w:t>
      </w:r>
    </w:p>
    <w:p w14:paraId="4FE3DAD1" w14:textId="77777777" w:rsidR="008F6D68" w:rsidRDefault="008F6D68" w:rsidP="00BE60DA">
      <w:pPr>
        <w:spacing w:after="0" w:line="240" w:lineRule="auto"/>
        <w:rPr>
          <w:rFonts w:ascii="Georgia" w:hAnsi="Georgia"/>
          <w:sz w:val="24"/>
          <w:szCs w:val="24"/>
        </w:rPr>
      </w:pPr>
    </w:p>
    <w:p w14:paraId="0C8024C0" w14:textId="77777777" w:rsidR="00007F4B" w:rsidRPr="00BE60DA" w:rsidRDefault="00007F4B" w:rsidP="00BE60DA">
      <w:pPr>
        <w:spacing w:after="0" w:line="240" w:lineRule="auto"/>
        <w:rPr>
          <w:rFonts w:ascii="Georgia" w:hAnsi="Georgia"/>
          <w:sz w:val="24"/>
          <w:szCs w:val="24"/>
        </w:rPr>
      </w:pPr>
      <w:r w:rsidRPr="00BE60DA">
        <w:rPr>
          <w:rFonts w:ascii="Georgia" w:hAnsi="Georgia"/>
          <w:sz w:val="24"/>
          <w:szCs w:val="24"/>
        </w:rPr>
        <w:t xml:space="preserve">The Honorable </w:t>
      </w:r>
      <w:r w:rsidRPr="00BE60DA">
        <w:rPr>
          <w:rFonts w:ascii="Georgia" w:hAnsi="Georgia"/>
          <w:sz w:val="24"/>
          <w:szCs w:val="24"/>
          <w:highlight w:val="yellow"/>
        </w:rPr>
        <w:t>FIRST NAME LAST NAME</w:t>
      </w:r>
      <w:r w:rsidRPr="00BE60DA">
        <w:rPr>
          <w:rFonts w:ascii="Georgia" w:hAnsi="Georgia"/>
          <w:sz w:val="24"/>
          <w:szCs w:val="24"/>
        </w:rPr>
        <w:t xml:space="preserve"> </w:t>
      </w:r>
    </w:p>
    <w:p w14:paraId="2B0E85CF" w14:textId="77777777" w:rsidR="00007F4B" w:rsidRPr="00BE60DA" w:rsidRDefault="000B58AA" w:rsidP="00BE60DA">
      <w:pPr>
        <w:spacing w:after="0" w:line="240" w:lineRule="auto"/>
        <w:rPr>
          <w:rFonts w:ascii="Georgia" w:hAnsi="Georgia"/>
          <w:sz w:val="24"/>
          <w:szCs w:val="24"/>
        </w:rPr>
      </w:pPr>
      <w:r w:rsidRPr="00BE60DA">
        <w:rPr>
          <w:rFonts w:ascii="Georgia" w:hAnsi="Georgia"/>
          <w:sz w:val="24"/>
          <w:szCs w:val="24"/>
          <w:highlight w:val="yellow"/>
        </w:rPr>
        <w:t>Pennsylvania Senate / Pennsylvania</w:t>
      </w:r>
      <w:r w:rsidR="00007F4B" w:rsidRPr="00BE60DA">
        <w:rPr>
          <w:rFonts w:ascii="Georgia" w:hAnsi="Georgia"/>
          <w:sz w:val="24"/>
          <w:szCs w:val="24"/>
          <w:highlight w:val="yellow"/>
        </w:rPr>
        <w:t xml:space="preserve"> House of Representatives</w:t>
      </w:r>
      <w:r w:rsidR="00007F4B" w:rsidRPr="00BE60DA">
        <w:rPr>
          <w:rFonts w:ascii="Georgia" w:hAnsi="Georgia"/>
          <w:sz w:val="24"/>
          <w:szCs w:val="24"/>
        </w:rPr>
        <w:t xml:space="preserve"> </w:t>
      </w:r>
    </w:p>
    <w:p w14:paraId="6730288B" w14:textId="77777777" w:rsidR="00007F4B" w:rsidRPr="00BE60DA" w:rsidRDefault="000B58AA" w:rsidP="00BE60DA">
      <w:pPr>
        <w:spacing w:after="0" w:line="240" w:lineRule="auto"/>
        <w:rPr>
          <w:rFonts w:ascii="Georgia" w:hAnsi="Georgia"/>
          <w:sz w:val="24"/>
          <w:szCs w:val="24"/>
        </w:rPr>
      </w:pPr>
      <w:r w:rsidRPr="00BE60DA">
        <w:rPr>
          <w:rFonts w:ascii="Georgia" w:hAnsi="Georgia"/>
          <w:sz w:val="24"/>
          <w:szCs w:val="24"/>
        </w:rPr>
        <w:t>Harrisburg, PA</w:t>
      </w:r>
    </w:p>
    <w:p w14:paraId="3D904E3D" w14:textId="77777777" w:rsidR="00007F4B" w:rsidRPr="00BE60DA" w:rsidRDefault="00007F4B" w:rsidP="00BE60DA">
      <w:pPr>
        <w:spacing w:after="0" w:line="240" w:lineRule="auto"/>
        <w:rPr>
          <w:rFonts w:ascii="Georgia" w:hAnsi="Georgia"/>
          <w:sz w:val="24"/>
          <w:szCs w:val="24"/>
        </w:rPr>
      </w:pPr>
    </w:p>
    <w:p w14:paraId="4614A785" w14:textId="542B7F17" w:rsidR="00790E47" w:rsidRPr="00BE60DA" w:rsidRDefault="00007F4B" w:rsidP="00BE60DA">
      <w:pPr>
        <w:spacing w:after="0" w:line="240" w:lineRule="auto"/>
        <w:rPr>
          <w:rFonts w:ascii="Georgia" w:hAnsi="Georgia"/>
          <w:sz w:val="24"/>
          <w:szCs w:val="24"/>
        </w:rPr>
      </w:pPr>
      <w:r w:rsidRPr="00BE60DA">
        <w:rPr>
          <w:rFonts w:ascii="Georgia" w:hAnsi="Georgia"/>
          <w:sz w:val="24"/>
          <w:szCs w:val="24"/>
        </w:rPr>
        <w:t>Dear</w:t>
      </w:r>
      <w:r w:rsidR="008F6D68">
        <w:rPr>
          <w:rFonts w:ascii="Georgia" w:hAnsi="Georgia"/>
          <w:sz w:val="24"/>
          <w:szCs w:val="24"/>
        </w:rPr>
        <w:t xml:space="preserve"> </w:t>
      </w:r>
      <w:r w:rsidR="008F6D68" w:rsidRPr="008F6D68">
        <w:rPr>
          <w:rFonts w:ascii="Georgia" w:hAnsi="Georgia"/>
          <w:sz w:val="24"/>
          <w:szCs w:val="24"/>
          <w:highlight w:val="yellow"/>
        </w:rPr>
        <w:t>Senator/Representative INSERT LAST NAME</w:t>
      </w:r>
      <w:r w:rsidR="008F6D68">
        <w:rPr>
          <w:rFonts w:ascii="Georgia" w:hAnsi="Georgia"/>
          <w:sz w:val="24"/>
          <w:szCs w:val="24"/>
        </w:rPr>
        <w:t>,</w:t>
      </w:r>
    </w:p>
    <w:p w14:paraId="216B6BF7" w14:textId="77777777" w:rsidR="000B58AA" w:rsidRPr="00BE60DA" w:rsidRDefault="000B58AA" w:rsidP="00BE60DA">
      <w:pPr>
        <w:spacing w:after="0" w:line="240" w:lineRule="auto"/>
        <w:rPr>
          <w:rFonts w:ascii="Georgia" w:hAnsi="Georgia"/>
          <w:sz w:val="24"/>
          <w:szCs w:val="24"/>
        </w:rPr>
      </w:pPr>
    </w:p>
    <w:p w14:paraId="5139CE94" w14:textId="16B5AD46" w:rsidR="00BE60DA" w:rsidRDefault="00007F4B" w:rsidP="00BE60DA">
      <w:pPr>
        <w:spacing w:after="0" w:line="240" w:lineRule="auto"/>
        <w:rPr>
          <w:rFonts w:ascii="Georgia" w:hAnsi="Georgia"/>
          <w:sz w:val="24"/>
          <w:szCs w:val="24"/>
        </w:rPr>
      </w:pPr>
      <w:r w:rsidRPr="00BE60DA">
        <w:rPr>
          <w:rFonts w:ascii="Georgia" w:hAnsi="Georgia"/>
          <w:sz w:val="24"/>
          <w:szCs w:val="24"/>
        </w:rPr>
        <w:t xml:space="preserve">On behalf of </w:t>
      </w:r>
      <w:r w:rsidR="00BE60DA">
        <w:rPr>
          <w:rFonts w:ascii="Georgia" w:hAnsi="Georgia"/>
          <w:sz w:val="24"/>
          <w:szCs w:val="24"/>
        </w:rPr>
        <w:t xml:space="preserve">A Woman’s Place (AWP) </w:t>
      </w:r>
      <w:r w:rsidRPr="00BE60DA">
        <w:rPr>
          <w:rFonts w:ascii="Georgia" w:hAnsi="Georgia"/>
          <w:sz w:val="24"/>
          <w:szCs w:val="24"/>
        </w:rPr>
        <w:t xml:space="preserve">and the </w:t>
      </w:r>
      <w:r w:rsidR="00BE60DA">
        <w:rPr>
          <w:rFonts w:ascii="Georgia" w:hAnsi="Georgia"/>
          <w:sz w:val="24"/>
          <w:szCs w:val="24"/>
        </w:rPr>
        <w:t xml:space="preserve">over 3,000 </w:t>
      </w:r>
      <w:r w:rsidRPr="00BE60DA">
        <w:rPr>
          <w:rFonts w:ascii="Georgia" w:hAnsi="Georgia"/>
          <w:sz w:val="24"/>
          <w:szCs w:val="24"/>
        </w:rPr>
        <w:t>victims serve</w:t>
      </w:r>
      <w:r w:rsidR="00BE60DA">
        <w:rPr>
          <w:rFonts w:ascii="Georgia" w:hAnsi="Georgia"/>
          <w:sz w:val="24"/>
          <w:szCs w:val="24"/>
        </w:rPr>
        <w:t>d</w:t>
      </w:r>
      <w:r w:rsidRPr="00BE60DA">
        <w:rPr>
          <w:rFonts w:ascii="Georgia" w:hAnsi="Georgia"/>
          <w:sz w:val="24"/>
          <w:szCs w:val="24"/>
        </w:rPr>
        <w:t xml:space="preserve"> in</w:t>
      </w:r>
      <w:r w:rsidR="00BE60DA">
        <w:rPr>
          <w:rFonts w:ascii="Georgia" w:hAnsi="Georgia"/>
          <w:sz w:val="24"/>
          <w:szCs w:val="24"/>
        </w:rPr>
        <w:t xml:space="preserve"> Bucks County each year, </w:t>
      </w:r>
      <w:r w:rsidRPr="00BE60DA">
        <w:rPr>
          <w:rFonts w:ascii="Georgia" w:hAnsi="Georgia"/>
          <w:sz w:val="24"/>
          <w:szCs w:val="24"/>
        </w:rPr>
        <w:t xml:space="preserve">I am writing to urge you to support </w:t>
      </w:r>
      <w:r w:rsidR="007858DD" w:rsidRPr="00BE60DA">
        <w:rPr>
          <w:rFonts w:ascii="Georgia" w:hAnsi="Georgia"/>
          <w:sz w:val="24"/>
          <w:szCs w:val="24"/>
        </w:rPr>
        <w:t xml:space="preserve">an expansion to </w:t>
      </w:r>
      <w:r w:rsidRPr="00BE60DA">
        <w:rPr>
          <w:rFonts w:ascii="Georgia" w:hAnsi="Georgia"/>
          <w:sz w:val="24"/>
          <w:szCs w:val="24"/>
        </w:rPr>
        <w:t xml:space="preserve">lifesaving </w:t>
      </w:r>
      <w:r w:rsidR="006C6D80" w:rsidRPr="00BE60DA">
        <w:rPr>
          <w:rFonts w:ascii="Georgia" w:hAnsi="Georgia"/>
          <w:sz w:val="24"/>
          <w:szCs w:val="24"/>
        </w:rPr>
        <w:t xml:space="preserve">free and confidential </w:t>
      </w:r>
      <w:r w:rsidRPr="00BE60DA">
        <w:rPr>
          <w:rFonts w:ascii="Georgia" w:hAnsi="Georgia"/>
          <w:sz w:val="24"/>
          <w:szCs w:val="24"/>
        </w:rPr>
        <w:t>services made possible by domestic v</w:t>
      </w:r>
      <w:r w:rsidR="000B58AA" w:rsidRPr="00BE60DA">
        <w:rPr>
          <w:rFonts w:ascii="Georgia" w:hAnsi="Georgia"/>
          <w:sz w:val="24"/>
          <w:szCs w:val="24"/>
        </w:rPr>
        <w:t xml:space="preserve">iolence </w:t>
      </w:r>
      <w:r w:rsidR="006C6D80" w:rsidRPr="00BE60DA">
        <w:rPr>
          <w:rFonts w:ascii="Georgia" w:hAnsi="Georgia"/>
          <w:sz w:val="24"/>
          <w:szCs w:val="24"/>
        </w:rPr>
        <w:t xml:space="preserve">service </w:t>
      </w:r>
      <w:r w:rsidRPr="00BE60DA">
        <w:rPr>
          <w:rFonts w:ascii="Georgia" w:hAnsi="Georgia"/>
          <w:sz w:val="24"/>
          <w:szCs w:val="24"/>
        </w:rPr>
        <w:t xml:space="preserve">funding from the Department of </w:t>
      </w:r>
      <w:r w:rsidR="006C6D80" w:rsidRPr="00BE60DA">
        <w:rPr>
          <w:rFonts w:ascii="Georgia" w:hAnsi="Georgia"/>
          <w:sz w:val="24"/>
          <w:szCs w:val="24"/>
        </w:rPr>
        <w:t>Human Services.</w:t>
      </w:r>
    </w:p>
    <w:p w14:paraId="3119A39F" w14:textId="31B6DEF4" w:rsidR="00007F4B" w:rsidRPr="00BE60DA" w:rsidRDefault="006C6D80" w:rsidP="00BE60DA">
      <w:pPr>
        <w:spacing w:after="0" w:line="240" w:lineRule="auto"/>
        <w:rPr>
          <w:rFonts w:ascii="Georgia" w:hAnsi="Georgia"/>
          <w:sz w:val="24"/>
          <w:szCs w:val="24"/>
        </w:rPr>
      </w:pPr>
      <w:r w:rsidRPr="00BE60DA">
        <w:rPr>
          <w:rFonts w:ascii="Georgia" w:hAnsi="Georgia"/>
          <w:sz w:val="24"/>
          <w:szCs w:val="24"/>
        </w:rPr>
        <w:t xml:space="preserve"> </w:t>
      </w:r>
    </w:p>
    <w:p w14:paraId="65EF57E3" w14:textId="50035958" w:rsidR="006B58B2" w:rsidRPr="00BE60DA" w:rsidRDefault="006B58B2" w:rsidP="00BE60DA">
      <w:pPr>
        <w:pStyle w:val="ListParagraph"/>
        <w:ind w:left="0"/>
        <w:jc w:val="both"/>
        <w:rPr>
          <w:rFonts w:ascii="Georgia" w:hAnsi="Georgia"/>
        </w:rPr>
      </w:pPr>
      <w:r w:rsidRPr="00BE60DA">
        <w:rPr>
          <w:rFonts w:ascii="Georgia" w:hAnsi="Georgia"/>
          <w:b/>
        </w:rPr>
        <w:t xml:space="preserve">As the General Assembly considers priorities in this year’s budget, please make family safety a priority by supporting Governor Wolf’s proposed $1.5 million </w:t>
      </w:r>
      <w:r w:rsidR="00B40AA0">
        <w:rPr>
          <w:rFonts w:ascii="Georgia" w:hAnsi="Georgia"/>
          <w:b/>
        </w:rPr>
        <w:t xml:space="preserve">increase </w:t>
      </w:r>
      <w:bookmarkStart w:id="0" w:name="_GoBack"/>
      <w:bookmarkEnd w:id="0"/>
      <w:r w:rsidRPr="00BE60DA">
        <w:rPr>
          <w:rFonts w:ascii="Georgia" w:hAnsi="Georgia"/>
          <w:b/>
        </w:rPr>
        <w:t>for additional domestic violence services and adding $700,000 for civil legal representation.</w:t>
      </w:r>
      <w:r w:rsidRPr="00BE60DA">
        <w:rPr>
          <w:rFonts w:ascii="Georgia" w:hAnsi="Georgia"/>
        </w:rPr>
        <w:t xml:space="preserve"> </w:t>
      </w:r>
    </w:p>
    <w:p w14:paraId="2A0B806C" w14:textId="77777777" w:rsidR="006B58B2" w:rsidRPr="00BE60DA" w:rsidRDefault="006B58B2" w:rsidP="00BE60DA">
      <w:pPr>
        <w:pStyle w:val="ListParagraph"/>
        <w:ind w:left="0"/>
        <w:jc w:val="both"/>
        <w:rPr>
          <w:rFonts w:ascii="Georgia" w:hAnsi="Georgia" w:cs="Arial"/>
        </w:rPr>
      </w:pPr>
    </w:p>
    <w:p w14:paraId="5BAD451D" w14:textId="52C51299" w:rsidR="00944B2F" w:rsidRPr="00BE60DA" w:rsidRDefault="00944B2F" w:rsidP="00BE60DA">
      <w:pPr>
        <w:pStyle w:val="ListParagraph"/>
        <w:ind w:left="0"/>
        <w:jc w:val="both"/>
        <w:rPr>
          <w:rFonts w:ascii="Georgia" w:hAnsi="Georgia" w:cs="Arial"/>
        </w:rPr>
      </w:pPr>
      <w:r w:rsidRPr="00BE60DA">
        <w:rPr>
          <w:rFonts w:ascii="Georgia" w:hAnsi="Georgia" w:cs="Arial"/>
        </w:rPr>
        <w:t xml:space="preserve">I join </w:t>
      </w:r>
      <w:r w:rsidR="00BE60DA">
        <w:rPr>
          <w:rFonts w:ascii="Georgia" w:hAnsi="Georgia" w:cs="Arial"/>
        </w:rPr>
        <w:t xml:space="preserve">AWP and </w:t>
      </w:r>
      <w:r w:rsidRPr="00BE60DA">
        <w:rPr>
          <w:rFonts w:ascii="Georgia" w:hAnsi="Georgia" w:cs="Arial"/>
        </w:rPr>
        <w:t xml:space="preserve">the Pennsylvania Coalition </w:t>
      </w:r>
      <w:proofErr w:type="gramStart"/>
      <w:r w:rsidRPr="00BE60DA">
        <w:rPr>
          <w:rFonts w:ascii="Georgia" w:hAnsi="Georgia" w:cs="Arial"/>
        </w:rPr>
        <w:t>Against</w:t>
      </w:r>
      <w:proofErr w:type="gramEnd"/>
      <w:r w:rsidRPr="00BE60DA">
        <w:rPr>
          <w:rFonts w:ascii="Georgia" w:hAnsi="Georgia" w:cs="Arial"/>
        </w:rPr>
        <w:t xml:space="preserve"> Domestic Violence (PCADV) in urging members of the General Assembly to pass a budget that includes Governor Wolf’s proposed – and critically needed – expansion to domestic violence services for state FY 2015-2016. The expansion in funding would provide an additional $1.5 million to Pennsylvania’s network of 60 domestic violence centers. The proposed state budget line item of $16.9 million would specifically fund the indispensible services of pro bono civil legal representation, medical advocacy, emergency relocation, safe housing and shelter for victims and their children. </w:t>
      </w:r>
    </w:p>
    <w:p w14:paraId="214160C0" w14:textId="77777777" w:rsidR="00944B2F" w:rsidRPr="00BE60DA" w:rsidRDefault="00944B2F" w:rsidP="00BE60DA">
      <w:pPr>
        <w:pStyle w:val="ListParagraph"/>
        <w:ind w:left="0"/>
        <w:jc w:val="both"/>
        <w:rPr>
          <w:rFonts w:ascii="Georgia" w:hAnsi="Georgia" w:cs="Arial"/>
        </w:rPr>
      </w:pPr>
    </w:p>
    <w:p w14:paraId="03187319" w14:textId="4B809026" w:rsidR="005E439A" w:rsidRPr="00BE60DA" w:rsidRDefault="005E439A" w:rsidP="00BE60DA">
      <w:pPr>
        <w:pStyle w:val="ListParagraph"/>
        <w:ind w:left="0"/>
        <w:jc w:val="both"/>
        <w:rPr>
          <w:rFonts w:ascii="Georgia" w:hAnsi="Georgia" w:cs="Arial"/>
        </w:rPr>
      </w:pPr>
      <w:r w:rsidRPr="00BE60DA">
        <w:rPr>
          <w:rFonts w:ascii="Georgia" w:hAnsi="Georgia" w:cs="Arial"/>
        </w:rPr>
        <w:t>In reality, the prevalence of domestic violence and increased public awareness has created a need that is far gre</w:t>
      </w:r>
      <w:r w:rsidR="00944B2F" w:rsidRPr="00BE60DA">
        <w:rPr>
          <w:rFonts w:ascii="Georgia" w:hAnsi="Georgia" w:cs="Arial"/>
        </w:rPr>
        <w:t>ater than the proposed expansion to services.</w:t>
      </w:r>
      <w:r w:rsidRPr="00BE60DA">
        <w:rPr>
          <w:rFonts w:ascii="Georgia" w:hAnsi="Georgia" w:cs="Arial"/>
        </w:rPr>
        <w:t xml:space="preserve"> Media attention to the issue of domestic violence following cases in the NFL and other sports teams has fortunately raised awareness of services but also increased demand. </w:t>
      </w:r>
    </w:p>
    <w:p w14:paraId="7C97A7EA" w14:textId="77777777" w:rsidR="00007F4B" w:rsidRPr="00BE60DA" w:rsidRDefault="00007F4B" w:rsidP="00BE60DA">
      <w:pPr>
        <w:pStyle w:val="ListParagraph"/>
        <w:ind w:left="0"/>
        <w:jc w:val="both"/>
        <w:rPr>
          <w:rFonts w:ascii="Georgia" w:hAnsi="Georgia" w:cs="Arial"/>
        </w:rPr>
      </w:pPr>
    </w:p>
    <w:p w14:paraId="7958C13C" w14:textId="3F5ED61F" w:rsidR="005E439A" w:rsidRDefault="005E439A" w:rsidP="00BE60DA">
      <w:pPr>
        <w:pStyle w:val="ListParagraph"/>
        <w:ind w:left="0"/>
        <w:jc w:val="both"/>
        <w:rPr>
          <w:rFonts w:ascii="Georgia" w:hAnsi="Georgia" w:cs="Arial"/>
        </w:rPr>
      </w:pPr>
      <w:r w:rsidRPr="00BE60DA">
        <w:rPr>
          <w:rFonts w:ascii="Georgia" w:hAnsi="Georgia" w:cs="Arial"/>
        </w:rPr>
        <w:t>In 2014 alone, there were 6,152 unmet requests for shelter</w:t>
      </w:r>
      <w:r w:rsidR="00944B2F" w:rsidRPr="00BE60DA">
        <w:rPr>
          <w:rFonts w:ascii="Georgia" w:hAnsi="Georgia" w:cs="Arial"/>
        </w:rPr>
        <w:t xml:space="preserve"> statewide</w:t>
      </w:r>
      <w:r w:rsidRPr="00BE60DA">
        <w:rPr>
          <w:rFonts w:ascii="Georgia" w:hAnsi="Georgia" w:cs="Arial"/>
        </w:rPr>
        <w:t xml:space="preserve">. </w:t>
      </w:r>
      <w:r w:rsidR="00944B2F" w:rsidRPr="00BE60DA">
        <w:rPr>
          <w:rFonts w:ascii="Georgia" w:hAnsi="Georgia" w:cs="Arial"/>
        </w:rPr>
        <w:t xml:space="preserve">Pennsylvania domestic violence </w:t>
      </w:r>
      <w:r w:rsidRPr="00BE60DA">
        <w:rPr>
          <w:rFonts w:ascii="Georgia" w:hAnsi="Georgia" w:cs="Arial"/>
        </w:rPr>
        <w:t xml:space="preserve">centers do not always know what happens when a survivor courageously calls a stranger to ask for a bed or other help when services are not available. However, when polled, 60 percent of </w:t>
      </w:r>
      <w:r w:rsidR="00944B2F" w:rsidRPr="00BE60DA">
        <w:rPr>
          <w:rFonts w:ascii="Georgia" w:hAnsi="Georgia" w:cs="Arial"/>
        </w:rPr>
        <w:t xml:space="preserve">centers </w:t>
      </w:r>
      <w:r w:rsidRPr="00BE60DA">
        <w:rPr>
          <w:rFonts w:ascii="Georgia" w:hAnsi="Georgia" w:cs="Arial"/>
        </w:rPr>
        <w:t xml:space="preserve">report that victims are forced to return to their abuser, 32 percent report victims become homeless, and 8 percent report that families are forced to live in their cars. </w:t>
      </w:r>
    </w:p>
    <w:p w14:paraId="6D674BF3" w14:textId="77777777" w:rsidR="00BE60DA" w:rsidRDefault="00BE60DA" w:rsidP="00BE60DA">
      <w:pPr>
        <w:pStyle w:val="ListParagraph"/>
        <w:ind w:left="0"/>
        <w:jc w:val="both"/>
        <w:rPr>
          <w:rFonts w:ascii="Georgia" w:hAnsi="Georgia" w:cs="Arial"/>
        </w:rPr>
      </w:pPr>
    </w:p>
    <w:p w14:paraId="2ED99759" w14:textId="2E380A02" w:rsidR="00BE60DA" w:rsidRPr="00BE60DA" w:rsidRDefault="00BE60DA" w:rsidP="00BE60DA">
      <w:pPr>
        <w:pStyle w:val="ListParagraph"/>
        <w:ind w:left="0"/>
        <w:jc w:val="both"/>
        <w:rPr>
          <w:rFonts w:ascii="Georgia" w:hAnsi="Georgia" w:cs="Arial"/>
          <w:b/>
        </w:rPr>
      </w:pPr>
      <w:r>
        <w:rPr>
          <w:rFonts w:ascii="Georgia" w:hAnsi="Georgia" w:cs="Arial"/>
          <w:b/>
        </w:rPr>
        <w:t>In Bucks County, there were 420 unmet request</w:t>
      </w:r>
      <w:r w:rsidR="00550B0D">
        <w:rPr>
          <w:rFonts w:ascii="Georgia" w:hAnsi="Georgia" w:cs="Arial"/>
          <w:b/>
        </w:rPr>
        <w:t>s</w:t>
      </w:r>
      <w:r>
        <w:rPr>
          <w:rFonts w:ascii="Georgia" w:hAnsi="Georgia" w:cs="Arial"/>
          <w:b/>
        </w:rPr>
        <w:t xml:space="preserve"> for shelter in 2014. </w:t>
      </w:r>
    </w:p>
    <w:p w14:paraId="15B7AE80" w14:textId="77777777" w:rsidR="00BD16BD" w:rsidRPr="00BE60DA" w:rsidRDefault="00BD16BD" w:rsidP="00BE60DA">
      <w:pPr>
        <w:pStyle w:val="ListParagraph"/>
        <w:ind w:left="0"/>
        <w:jc w:val="both"/>
        <w:rPr>
          <w:rFonts w:ascii="Georgia" w:hAnsi="Georgia" w:cs="Arial"/>
        </w:rPr>
      </w:pPr>
    </w:p>
    <w:p w14:paraId="42AE2384" w14:textId="046693B5" w:rsidR="00BD16BD" w:rsidRDefault="00191D45" w:rsidP="00BE60DA">
      <w:pPr>
        <w:pStyle w:val="ListParagraph"/>
        <w:ind w:left="0"/>
        <w:jc w:val="both"/>
        <w:rPr>
          <w:rFonts w:ascii="Georgia" w:hAnsi="Georgia" w:cs="Arial"/>
        </w:rPr>
      </w:pPr>
      <w:r w:rsidRPr="00BE60DA">
        <w:rPr>
          <w:rFonts w:ascii="Georgia" w:hAnsi="Georgia" w:cs="Arial"/>
        </w:rPr>
        <w:t xml:space="preserve">Access to specialized pro bono civil legal representation is a </w:t>
      </w:r>
      <w:r w:rsidR="00A37925" w:rsidRPr="00BE60DA">
        <w:rPr>
          <w:rFonts w:ascii="Georgia" w:hAnsi="Georgia" w:cs="Arial"/>
        </w:rPr>
        <w:t xml:space="preserve">top need for victims and survivors across the Commonwealth. Recently, 20 domestic violence centers submitted applications for civil legal representation funding, but there was only </w:t>
      </w:r>
      <w:r w:rsidR="00A37925" w:rsidRPr="00BE60DA">
        <w:rPr>
          <w:rFonts w:ascii="Georgia" w:hAnsi="Georgia" w:cs="Arial"/>
        </w:rPr>
        <w:lastRenderedPageBreak/>
        <w:t>enough money to fund 12 of t</w:t>
      </w:r>
      <w:r w:rsidR="00944B2F" w:rsidRPr="00BE60DA">
        <w:rPr>
          <w:rFonts w:ascii="Georgia" w:hAnsi="Georgia" w:cs="Arial"/>
        </w:rPr>
        <w:t>hose applicants due to a shortfall in state funding</w:t>
      </w:r>
      <w:r w:rsidR="00A37925" w:rsidRPr="00BE60DA">
        <w:rPr>
          <w:rFonts w:ascii="Georgia" w:hAnsi="Georgia" w:cs="Arial"/>
        </w:rPr>
        <w:t>. This leaves victims in most of the state without access</w:t>
      </w:r>
      <w:r w:rsidR="005E439A" w:rsidRPr="00BE60DA">
        <w:rPr>
          <w:rFonts w:ascii="Georgia" w:hAnsi="Georgia" w:cs="Arial"/>
        </w:rPr>
        <w:t xml:space="preserve"> to civil legal representation. Without an expansion to domestic violence services funding in this year’s budget, hundreds of domestic violence victims will lose their pro bono representation and will most likely be forced to continue legal proceedings pro se. This is why</w:t>
      </w:r>
      <w:r w:rsidR="00550B0D">
        <w:rPr>
          <w:rFonts w:ascii="Georgia" w:hAnsi="Georgia" w:cs="Arial"/>
        </w:rPr>
        <w:t xml:space="preserve"> AWP is joining </w:t>
      </w:r>
      <w:r w:rsidR="00944B2F" w:rsidRPr="00BE60DA">
        <w:rPr>
          <w:rFonts w:ascii="Georgia" w:hAnsi="Georgia" w:cs="Arial"/>
        </w:rPr>
        <w:t xml:space="preserve">PCADV is </w:t>
      </w:r>
      <w:r w:rsidR="005E439A" w:rsidRPr="00BE60DA">
        <w:rPr>
          <w:rFonts w:ascii="Georgia" w:hAnsi="Georgia" w:cs="Arial"/>
        </w:rPr>
        <w:t>requesting an additional $700,000 for domestic violence service funding to provide civil legal representation funds for the eight eligible applican</w:t>
      </w:r>
      <w:r w:rsidR="00550B0D">
        <w:rPr>
          <w:rFonts w:ascii="Georgia" w:hAnsi="Georgia" w:cs="Arial"/>
        </w:rPr>
        <w:t>ts that are currently unfunded.</w:t>
      </w:r>
    </w:p>
    <w:p w14:paraId="6E3D4AF0" w14:textId="77777777" w:rsidR="00550B0D" w:rsidRDefault="00550B0D" w:rsidP="00BE60DA">
      <w:pPr>
        <w:pStyle w:val="ListParagraph"/>
        <w:ind w:left="0"/>
        <w:jc w:val="both"/>
        <w:rPr>
          <w:rFonts w:ascii="Georgia" w:hAnsi="Georgia" w:cs="Arial"/>
        </w:rPr>
      </w:pPr>
    </w:p>
    <w:p w14:paraId="4070BE44" w14:textId="1F160DB5" w:rsidR="00550B0D" w:rsidRPr="00550B0D" w:rsidRDefault="00550B0D" w:rsidP="00BE60DA">
      <w:pPr>
        <w:pStyle w:val="ListParagraph"/>
        <w:ind w:left="0"/>
        <w:jc w:val="both"/>
        <w:rPr>
          <w:rFonts w:ascii="Georgia" w:hAnsi="Georgia" w:cs="Arial"/>
          <w:b/>
        </w:rPr>
      </w:pPr>
      <w:r>
        <w:rPr>
          <w:rFonts w:ascii="Georgia" w:hAnsi="Georgia" w:cs="Arial"/>
          <w:b/>
        </w:rPr>
        <w:t>AWP’s Civil Legal Representation</w:t>
      </w:r>
      <w:r w:rsidR="008F6D68">
        <w:rPr>
          <w:rFonts w:ascii="Georgia" w:hAnsi="Georgia" w:cs="Arial"/>
          <w:b/>
        </w:rPr>
        <w:t xml:space="preserve"> (CLR)</w:t>
      </w:r>
      <w:r>
        <w:rPr>
          <w:rFonts w:ascii="Georgia" w:hAnsi="Georgia" w:cs="Arial"/>
          <w:b/>
        </w:rPr>
        <w:t xml:space="preserve"> Program has successfully served Bucks County for over a decade and is at risk due to the funding shortfall. In the last year, holistic relief was provided to 88 clients in 126 cases. On average, the program serves 34 clients each month on 42 cases, with approximately 2-6 new clients per month depending on the complexity of the caseload. As a result of representation by AWP’s CLR Program</w:t>
      </w:r>
      <w:r w:rsidR="008F6D68">
        <w:rPr>
          <w:rFonts w:ascii="Georgia" w:hAnsi="Georgia" w:cs="Arial"/>
          <w:b/>
        </w:rPr>
        <w:t xml:space="preserve">, </w:t>
      </w:r>
      <w:r>
        <w:rPr>
          <w:rFonts w:ascii="Georgia" w:hAnsi="Georgia" w:cs="Arial"/>
          <w:b/>
        </w:rPr>
        <w:t xml:space="preserve">in </w:t>
      </w:r>
      <w:r w:rsidR="008F6D68">
        <w:rPr>
          <w:rFonts w:ascii="Georgia" w:hAnsi="Georgia" w:cs="Arial"/>
          <w:b/>
        </w:rPr>
        <w:t xml:space="preserve">just </w:t>
      </w:r>
      <w:r>
        <w:rPr>
          <w:rFonts w:ascii="Georgia" w:hAnsi="Georgia" w:cs="Arial"/>
          <w:b/>
        </w:rPr>
        <w:t>the last year, clients were awarded $438,718 in support and equitable distribution – an incredible return on investment.</w:t>
      </w:r>
    </w:p>
    <w:p w14:paraId="4D6BE091" w14:textId="77777777" w:rsidR="000B58AA" w:rsidRPr="00BE60DA" w:rsidRDefault="000B58AA" w:rsidP="00BE60DA">
      <w:pPr>
        <w:pStyle w:val="ListParagraph"/>
        <w:ind w:left="0"/>
        <w:jc w:val="both"/>
        <w:rPr>
          <w:rFonts w:ascii="Georgia" w:hAnsi="Georgia"/>
        </w:rPr>
      </w:pPr>
    </w:p>
    <w:p w14:paraId="27F0A56F" w14:textId="53BB4E5C" w:rsidR="006B58B2" w:rsidRPr="00BE60DA" w:rsidRDefault="006B58B2" w:rsidP="00BE60DA">
      <w:pPr>
        <w:pStyle w:val="ListParagraph"/>
        <w:ind w:left="0"/>
        <w:jc w:val="both"/>
        <w:rPr>
          <w:rFonts w:ascii="Georgia" w:hAnsi="Georgia"/>
        </w:rPr>
      </w:pPr>
      <w:r w:rsidRPr="00BE60DA">
        <w:rPr>
          <w:rFonts w:ascii="Georgia" w:hAnsi="Georgia"/>
        </w:rPr>
        <w:t>Thank you for your continued support of victims in Pennsylvania and</w:t>
      </w:r>
      <w:r w:rsidR="00550B0D">
        <w:rPr>
          <w:rFonts w:ascii="Georgia" w:hAnsi="Georgia"/>
        </w:rPr>
        <w:t xml:space="preserve"> Bucks County.</w:t>
      </w:r>
      <w:r w:rsidR="008F6D68">
        <w:rPr>
          <w:rFonts w:ascii="Georgia" w:hAnsi="Georgia"/>
        </w:rPr>
        <w:t xml:space="preserve"> Thank you also for prioritizing family safety, the proposed $1.5 million for additional domestic violence services, and adding $700,000 for civil legal representation.</w:t>
      </w:r>
      <w:r w:rsidRPr="00BE60DA">
        <w:rPr>
          <w:rFonts w:ascii="Georgia" w:hAnsi="Georgia"/>
        </w:rPr>
        <w:t xml:space="preserve"> </w:t>
      </w:r>
    </w:p>
    <w:p w14:paraId="7BC74D62" w14:textId="77777777" w:rsidR="006B58B2" w:rsidRPr="00BE60DA" w:rsidRDefault="006B58B2" w:rsidP="00BE60DA">
      <w:pPr>
        <w:pStyle w:val="ListParagraph"/>
        <w:ind w:left="0"/>
        <w:jc w:val="both"/>
        <w:rPr>
          <w:rFonts w:ascii="Georgia" w:hAnsi="Georgia"/>
        </w:rPr>
      </w:pPr>
    </w:p>
    <w:p w14:paraId="3E92F68A" w14:textId="77777777" w:rsidR="000B58AA" w:rsidRPr="00BE60DA" w:rsidRDefault="000B58AA" w:rsidP="00BE60DA">
      <w:pPr>
        <w:pStyle w:val="ListParagraph"/>
        <w:ind w:left="0"/>
        <w:jc w:val="both"/>
        <w:rPr>
          <w:rFonts w:ascii="Georgia" w:hAnsi="Georgia"/>
        </w:rPr>
      </w:pPr>
      <w:r w:rsidRPr="00BE60DA">
        <w:rPr>
          <w:rFonts w:ascii="Georgia" w:hAnsi="Georgia"/>
        </w:rPr>
        <w:t xml:space="preserve">Sincerely, </w:t>
      </w:r>
    </w:p>
    <w:p w14:paraId="2708DA23" w14:textId="77777777" w:rsidR="000B58AA" w:rsidRPr="00BE60DA" w:rsidRDefault="000B58AA" w:rsidP="00BE60DA">
      <w:pPr>
        <w:pStyle w:val="ListParagraph"/>
        <w:ind w:left="0"/>
        <w:jc w:val="both"/>
        <w:rPr>
          <w:rFonts w:ascii="Georgia" w:hAnsi="Georgia" w:cs="Arial"/>
        </w:rPr>
      </w:pPr>
    </w:p>
    <w:p w14:paraId="19A52791" w14:textId="528B9998" w:rsidR="000B58AA" w:rsidRDefault="008F6D68" w:rsidP="00BE60DA">
      <w:pPr>
        <w:spacing w:after="0" w:line="240" w:lineRule="auto"/>
        <w:rPr>
          <w:rFonts w:ascii="Georgia" w:hAnsi="Georgia"/>
          <w:sz w:val="24"/>
          <w:szCs w:val="24"/>
          <w:highlight w:val="yellow"/>
        </w:rPr>
      </w:pPr>
      <w:r>
        <w:rPr>
          <w:rFonts w:ascii="Georgia" w:hAnsi="Georgia"/>
          <w:sz w:val="24"/>
          <w:szCs w:val="24"/>
          <w:highlight w:val="yellow"/>
        </w:rPr>
        <w:t>INSERT YOUR NAME</w:t>
      </w:r>
    </w:p>
    <w:p w14:paraId="7E95C3F5" w14:textId="50904558" w:rsidR="008F6D68" w:rsidRPr="00BE60DA" w:rsidRDefault="008F6D68" w:rsidP="00BE60DA">
      <w:pPr>
        <w:spacing w:after="0" w:line="240" w:lineRule="auto"/>
        <w:rPr>
          <w:rFonts w:ascii="Georgia" w:hAnsi="Georgia"/>
          <w:sz w:val="24"/>
          <w:szCs w:val="24"/>
          <w:highlight w:val="yellow"/>
        </w:rPr>
      </w:pPr>
      <w:r>
        <w:rPr>
          <w:rFonts w:ascii="Georgia" w:hAnsi="Georgia"/>
          <w:sz w:val="24"/>
          <w:szCs w:val="24"/>
          <w:highlight w:val="yellow"/>
        </w:rPr>
        <w:t>INSERT CONTACT INFORMATION</w:t>
      </w:r>
    </w:p>
    <w:sectPr w:rsidR="008F6D68" w:rsidRPr="00BE60DA" w:rsidSect="003E2D6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A708F1" w14:textId="77777777" w:rsidR="006B58B2" w:rsidRDefault="006B58B2" w:rsidP="000B58AA">
      <w:pPr>
        <w:spacing w:after="0" w:line="240" w:lineRule="auto"/>
      </w:pPr>
      <w:r>
        <w:separator/>
      </w:r>
    </w:p>
  </w:endnote>
  <w:endnote w:type="continuationSeparator" w:id="0">
    <w:p w14:paraId="1B2A58B5" w14:textId="77777777" w:rsidR="006B58B2" w:rsidRDefault="006B58B2" w:rsidP="000B58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EB97A6" w14:textId="77777777" w:rsidR="006B58B2" w:rsidRDefault="006B58B2" w:rsidP="000B58AA">
      <w:pPr>
        <w:spacing w:after="0" w:line="240" w:lineRule="auto"/>
      </w:pPr>
      <w:r>
        <w:separator/>
      </w:r>
    </w:p>
  </w:footnote>
  <w:footnote w:type="continuationSeparator" w:id="0">
    <w:p w14:paraId="0F7A51D6" w14:textId="77777777" w:rsidR="006B58B2" w:rsidRDefault="006B58B2" w:rsidP="000B58A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F4B"/>
    <w:rsid w:val="00007F4B"/>
    <w:rsid w:val="000B58AA"/>
    <w:rsid w:val="00191D45"/>
    <w:rsid w:val="001A666C"/>
    <w:rsid w:val="00256A89"/>
    <w:rsid w:val="003E2D66"/>
    <w:rsid w:val="00550B0D"/>
    <w:rsid w:val="005E439A"/>
    <w:rsid w:val="006B58B2"/>
    <w:rsid w:val="006C6D80"/>
    <w:rsid w:val="007858DD"/>
    <w:rsid w:val="00790E47"/>
    <w:rsid w:val="008F6D68"/>
    <w:rsid w:val="00944B2F"/>
    <w:rsid w:val="009E696D"/>
    <w:rsid w:val="00A37925"/>
    <w:rsid w:val="00B1018F"/>
    <w:rsid w:val="00B40AA0"/>
    <w:rsid w:val="00BD16BD"/>
    <w:rsid w:val="00BE60DA"/>
    <w:rsid w:val="00E272EF"/>
    <w:rsid w:val="00FF707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9207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4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4B"/>
    <w:pPr>
      <w:spacing w:after="0" w:line="240" w:lineRule="auto"/>
      <w:ind w:left="720"/>
      <w:contextualSpacing/>
    </w:pPr>
    <w:rPr>
      <w:sz w:val="24"/>
      <w:szCs w:val="24"/>
    </w:rPr>
  </w:style>
  <w:style w:type="paragraph" w:styleId="Header">
    <w:name w:val="header"/>
    <w:basedOn w:val="Normal"/>
    <w:link w:val="HeaderChar"/>
    <w:uiPriority w:val="99"/>
    <w:unhideWhenUsed/>
    <w:rsid w:val="000B58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8AA"/>
    <w:rPr>
      <w:rFonts w:eastAsiaTheme="minorHAnsi"/>
      <w:sz w:val="22"/>
      <w:szCs w:val="22"/>
    </w:rPr>
  </w:style>
  <w:style w:type="paragraph" w:styleId="Footer">
    <w:name w:val="footer"/>
    <w:basedOn w:val="Normal"/>
    <w:link w:val="FooterChar"/>
    <w:uiPriority w:val="99"/>
    <w:unhideWhenUsed/>
    <w:rsid w:val="000B58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58AA"/>
    <w:rPr>
      <w:rFonts w:eastAsiaTheme="minorHAns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7F4B"/>
    <w:pPr>
      <w:spacing w:after="200" w:line="276" w:lineRule="auto"/>
    </w:pPr>
    <w:rPr>
      <w:rFonts w:eastAsiaTheme="min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07F4B"/>
    <w:pPr>
      <w:spacing w:after="0" w:line="240" w:lineRule="auto"/>
      <w:ind w:left="720"/>
      <w:contextualSpacing/>
    </w:pPr>
    <w:rPr>
      <w:sz w:val="24"/>
      <w:szCs w:val="24"/>
    </w:rPr>
  </w:style>
  <w:style w:type="paragraph" w:styleId="Header">
    <w:name w:val="header"/>
    <w:basedOn w:val="Normal"/>
    <w:link w:val="HeaderChar"/>
    <w:uiPriority w:val="99"/>
    <w:unhideWhenUsed/>
    <w:rsid w:val="000B58AA"/>
    <w:pPr>
      <w:tabs>
        <w:tab w:val="center" w:pos="4320"/>
        <w:tab w:val="right" w:pos="8640"/>
      </w:tabs>
      <w:spacing w:after="0" w:line="240" w:lineRule="auto"/>
    </w:pPr>
  </w:style>
  <w:style w:type="character" w:customStyle="1" w:styleId="HeaderChar">
    <w:name w:val="Header Char"/>
    <w:basedOn w:val="DefaultParagraphFont"/>
    <w:link w:val="Header"/>
    <w:uiPriority w:val="99"/>
    <w:rsid w:val="000B58AA"/>
    <w:rPr>
      <w:rFonts w:eastAsiaTheme="minorHAnsi"/>
      <w:sz w:val="22"/>
      <w:szCs w:val="22"/>
    </w:rPr>
  </w:style>
  <w:style w:type="paragraph" w:styleId="Footer">
    <w:name w:val="footer"/>
    <w:basedOn w:val="Normal"/>
    <w:link w:val="FooterChar"/>
    <w:uiPriority w:val="99"/>
    <w:unhideWhenUsed/>
    <w:rsid w:val="000B58AA"/>
    <w:pPr>
      <w:tabs>
        <w:tab w:val="center" w:pos="4320"/>
        <w:tab w:val="right" w:pos="8640"/>
      </w:tabs>
      <w:spacing w:after="0" w:line="240" w:lineRule="auto"/>
    </w:pPr>
  </w:style>
  <w:style w:type="character" w:customStyle="1" w:styleId="FooterChar">
    <w:name w:val="Footer Char"/>
    <w:basedOn w:val="DefaultParagraphFont"/>
    <w:link w:val="Footer"/>
    <w:uiPriority w:val="99"/>
    <w:rsid w:val="000B58AA"/>
    <w:rPr>
      <w:rFonts w:eastAsiaTheme="minorHAns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3351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PCADV</Company>
  <LinksUpToDate>false</LinksUpToDate>
  <CharactersWithSpaces>3931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Operations Manager</dc:creator>
  <cp:lastModifiedBy>Ifeoma Aduba</cp:lastModifiedBy>
  <cp:revision>3</cp:revision>
  <cp:lastPrinted>2015-05-11T18:34:00Z</cp:lastPrinted>
  <dcterms:created xsi:type="dcterms:W3CDTF">2015-05-27T11:16:00Z</dcterms:created>
  <dcterms:modified xsi:type="dcterms:W3CDTF">2015-05-27T11:27:00Z</dcterms:modified>
</cp:coreProperties>
</file>