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2095" w14:textId="77777777" w:rsidR="00A1639B" w:rsidRPr="00061F34" w:rsidRDefault="00061F34">
      <w:pPr>
        <w:jc w:val="center"/>
        <w:rPr>
          <w:rFonts w:ascii="Georgia" w:hAnsi="Georgia"/>
          <w:b/>
          <w:sz w:val="22"/>
          <w:szCs w:val="22"/>
        </w:rPr>
      </w:pPr>
      <w:bookmarkStart w:id="0" w:name="_GoBack"/>
      <w:bookmarkEnd w:id="0"/>
      <w:r w:rsidRPr="00061F34">
        <w:rPr>
          <w:rFonts w:ascii="Georgia" w:hAnsi="Georgia"/>
          <w:b/>
          <w:sz w:val="22"/>
          <w:szCs w:val="22"/>
        </w:rPr>
        <w:t>A WOMAN’S PLACE (AWP)</w:t>
      </w:r>
    </w:p>
    <w:p w14:paraId="3B57D7DC" w14:textId="77777777" w:rsidR="00061F34" w:rsidRPr="00061F34" w:rsidRDefault="00061F34">
      <w:pPr>
        <w:jc w:val="center"/>
        <w:rPr>
          <w:rFonts w:ascii="Georgia" w:hAnsi="Georgia"/>
          <w:b/>
          <w:sz w:val="22"/>
          <w:szCs w:val="22"/>
        </w:rPr>
      </w:pPr>
      <w:r w:rsidRPr="00061F34">
        <w:rPr>
          <w:rFonts w:ascii="Georgia" w:hAnsi="Georgia"/>
          <w:b/>
          <w:sz w:val="22"/>
          <w:szCs w:val="22"/>
        </w:rPr>
        <w:t>Position Description</w:t>
      </w:r>
    </w:p>
    <w:p w14:paraId="3400E3B2" w14:textId="77777777" w:rsidR="00A1639B" w:rsidRPr="00061F34" w:rsidRDefault="00A1639B">
      <w:pPr>
        <w:jc w:val="center"/>
        <w:rPr>
          <w:rFonts w:ascii="Georgia" w:hAnsi="Georgia"/>
          <w:b/>
          <w:sz w:val="22"/>
          <w:szCs w:val="22"/>
        </w:rPr>
      </w:pPr>
    </w:p>
    <w:p w14:paraId="212BF62A" w14:textId="77777777" w:rsidR="00A1639B" w:rsidRDefault="00A1639B">
      <w:pPr>
        <w:pStyle w:val="Heading1"/>
        <w:rPr>
          <w:rFonts w:ascii="Georgia" w:hAnsi="Georgia"/>
          <w:b w:val="0"/>
          <w:sz w:val="22"/>
          <w:szCs w:val="22"/>
        </w:rPr>
      </w:pPr>
      <w:r w:rsidRPr="00061F34">
        <w:rPr>
          <w:rFonts w:ascii="Georgia" w:hAnsi="Georgia"/>
          <w:sz w:val="22"/>
          <w:szCs w:val="22"/>
        </w:rPr>
        <w:t xml:space="preserve">TITLE: </w:t>
      </w:r>
      <w:r w:rsidRPr="00061F34">
        <w:rPr>
          <w:rFonts w:ascii="Georgia" w:hAnsi="Georgia"/>
          <w:b w:val="0"/>
          <w:sz w:val="22"/>
          <w:szCs w:val="22"/>
        </w:rPr>
        <w:t>Executive Director</w:t>
      </w:r>
      <w:r w:rsidRPr="00061F34">
        <w:rPr>
          <w:rFonts w:ascii="Georgia" w:hAnsi="Georgia"/>
          <w:sz w:val="22"/>
          <w:szCs w:val="22"/>
        </w:rPr>
        <w:tab/>
      </w:r>
      <w:r w:rsidRPr="00061F34">
        <w:rPr>
          <w:rFonts w:ascii="Georgia" w:hAnsi="Georgia"/>
          <w:sz w:val="22"/>
          <w:szCs w:val="22"/>
        </w:rPr>
        <w:tab/>
      </w:r>
      <w:r w:rsidRPr="00061F34">
        <w:rPr>
          <w:rFonts w:ascii="Georgia" w:hAnsi="Georgia"/>
          <w:sz w:val="22"/>
          <w:szCs w:val="22"/>
        </w:rPr>
        <w:tab/>
      </w:r>
      <w:r w:rsidRPr="00061F34">
        <w:rPr>
          <w:rFonts w:ascii="Georgia" w:hAnsi="Georgia"/>
          <w:sz w:val="22"/>
          <w:szCs w:val="22"/>
        </w:rPr>
        <w:tab/>
        <w:t xml:space="preserve">DEPARTMENT: </w:t>
      </w:r>
      <w:r w:rsidRPr="00061F34">
        <w:rPr>
          <w:rFonts w:ascii="Georgia" w:hAnsi="Georgia"/>
          <w:b w:val="0"/>
          <w:sz w:val="22"/>
          <w:szCs w:val="22"/>
        </w:rPr>
        <w:t>Administration</w:t>
      </w:r>
    </w:p>
    <w:p w14:paraId="2E8F5C36" w14:textId="77777777" w:rsidR="00061F34" w:rsidRPr="00061F34" w:rsidRDefault="00061F34" w:rsidP="00061F34"/>
    <w:p w14:paraId="4CD14AE0" w14:textId="77777777" w:rsidR="00A1639B" w:rsidRDefault="00A1639B">
      <w:pPr>
        <w:rPr>
          <w:rFonts w:ascii="Georgia" w:hAnsi="Georgia"/>
          <w:sz w:val="22"/>
          <w:szCs w:val="22"/>
        </w:rPr>
      </w:pPr>
      <w:r w:rsidRPr="00061F34">
        <w:rPr>
          <w:rFonts w:ascii="Georgia" w:hAnsi="Georgia"/>
          <w:b/>
          <w:sz w:val="22"/>
          <w:szCs w:val="22"/>
        </w:rPr>
        <w:t>EMPLOYMENT STATUS:</w:t>
      </w:r>
      <w:r w:rsidR="00061F34">
        <w:rPr>
          <w:rFonts w:ascii="Georgia" w:hAnsi="Georgia"/>
          <w:b/>
          <w:sz w:val="22"/>
          <w:szCs w:val="22"/>
        </w:rPr>
        <w:t xml:space="preserve"> </w:t>
      </w:r>
      <w:r w:rsidRPr="00061F34">
        <w:rPr>
          <w:rFonts w:ascii="Georgia" w:hAnsi="Georgia"/>
          <w:sz w:val="22"/>
          <w:szCs w:val="22"/>
        </w:rPr>
        <w:t>Full-time</w:t>
      </w:r>
      <w:r w:rsidRPr="00061F34">
        <w:rPr>
          <w:rFonts w:ascii="Georgia" w:hAnsi="Georgia"/>
          <w:b/>
          <w:sz w:val="22"/>
          <w:szCs w:val="22"/>
        </w:rPr>
        <w:tab/>
      </w:r>
      <w:r w:rsidRPr="00061F34">
        <w:rPr>
          <w:rFonts w:ascii="Georgia" w:hAnsi="Georgia"/>
          <w:b/>
          <w:sz w:val="22"/>
          <w:szCs w:val="22"/>
        </w:rPr>
        <w:tab/>
        <w:t xml:space="preserve">WAGE &amp; HOUR: </w:t>
      </w:r>
      <w:r w:rsidRPr="00061F34">
        <w:rPr>
          <w:rFonts w:ascii="Georgia" w:hAnsi="Georgia"/>
          <w:sz w:val="22"/>
          <w:szCs w:val="22"/>
        </w:rPr>
        <w:t>Exempt</w:t>
      </w:r>
    </w:p>
    <w:p w14:paraId="14324340" w14:textId="77777777" w:rsidR="00061F34" w:rsidRPr="00061F34" w:rsidRDefault="00061F34">
      <w:pPr>
        <w:rPr>
          <w:rFonts w:ascii="Georgia" w:hAnsi="Georgia"/>
          <w:b/>
          <w:sz w:val="22"/>
          <w:szCs w:val="22"/>
        </w:rPr>
      </w:pPr>
    </w:p>
    <w:p w14:paraId="674AB9DA" w14:textId="77777777" w:rsidR="00A1639B" w:rsidRPr="00061F34" w:rsidRDefault="00A1639B">
      <w:pPr>
        <w:rPr>
          <w:rFonts w:ascii="Georgia" w:hAnsi="Georgia"/>
          <w:b/>
          <w:sz w:val="22"/>
          <w:szCs w:val="22"/>
        </w:rPr>
      </w:pPr>
      <w:r w:rsidRPr="00061F34">
        <w:rPr>
          <w:rFonts w:ascii="Georgia" w:hAnsi="Georgia"/>
          <w:b/>
          <w:sz w:val="22"/>
          <w:szCs w:val="22"/>
        </w:rPr>
        <w:t xml:space="preserve">SALARY RANGE: </w:t>
      </w:r>
      <w:r w:rsidR="004C30AC">
        <w:rPr>
          <w:rFonts w:ascii="Georgia" w:hAnsi="Georgia"/>
          <w:sz w:val="22"/>
          <w:szCs w:val="22"/>
        </w:rPr>
        <w:t>6</w:t>
      </w:r>
    </w:p>
    <w:p w14:paraId="38C8C49A" w14:textId="77777777" w:rsidR="00A1639B" w:rsidRDefault="00A1639B">
      <w:pPr>
        <w:rPr>
          <w:rFonts w:ascii="Georgia" w:hAnsi="Georgia"/>
          <w:b/>
          <w:sz w:val="22"/>
          <w:szCs w:val="22"/>
        </w:rPr>
      </w:pPr>
    </w:p>
    <w:p w14:paraId="092B0AB6" w14:textId="77777777" w:rsidR="00061F34" w:rsidRPr="00C508FF" w:rsidRDefault="00061F34" w:rsidP="00061F34">
      <w:pPr>
        <w:pStyle w:val="Default"/>
        <w:ind w:left="360" w:hanging="360"/>
        <w:jc w:val="center"/>
        <w:rPr>
          <w:rFonts w:ascii="Georgia" w:hAnsi="Georgia"/>
          <w:bCs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>V</w:t>
      </w:r>
      <w:r w:rsidRPr="00C508FF">
        <w:rPr>
          <w:rFonts w:ascii="Georgia" w:hAnsi="Georgia"/>
          <w:b/>
          <w:bCs/>
          <w:color w:val="auto"/>
          <w:sz w:val="22"/>
          <w:szCs w:val="22"/>
        </w:rPr>
        <w:t>ALUES STATEMENT</w:t>
      </w:r>
    </w:p>
    <w:p w14:paraId="53469586" w14:textId="77777777" w:rsidR="00061F34" w:rsidRPr="00C508FF" w:rsidRDefault="00061F34" w:rsidP="00061F34">
      <w:pPr>
        <w:pStyle w:val="Default"/>
        <w:rPr>
          <w:rFonts w:ascii="Georgia" w:hAnsi="Georgia"/>
          <w:bCs/>
          <w:color w:val="auto"/>
          <w:sz w:val="22"/>
          <w:szCs w:val="22"/>
        </w:rPr>
      </w:pPr>
      <w:r w:rsidRPr="00C508FF">
        <w:rPr>
          <w:rFonts w:ascii="Georgia" w:hAnsi="Georgia"/>
          <w:bCs/>
          <w:color w:val="auto"/>
          <w:sz w:val="22"/>
          <w:szCs w:val="22"/>
        </w:rPr>
        <w:t>To accomplish our vision of a society where all individuals are safe and can flourish, the programs, services, and decision making at all levels of A Woman’s Place are rooted in and guided by the following values:</w:t>
      </w:r>
    </w:p>
    <w:p w14:paraId="55E3125D" w14:textId="77777777" w:rsidR="00061F34" w:rsidRDefault="00061F34" w:rsidP="00061F34">
      <w:pPr>
        <w:pStyle w:val="Default"/>
        <w:rPr>
          <w:rFonts w:ascii="Georgia" w:hAnsi="Georgia"/>
          <w:bCs/>
          <w:color w:val="auto"/>
          <w:sz w:val="22"/>
          <w:szCs w:val="22"/>
        </w:rPr>
      </w:pPr>
    </w:p>
    <w:p w14:paraId="03446E14" w14:textId="77777777" w:rsidR="00061F34" w:rsidRPr="00C508FF" w:rsidRDefault="00061F34" w:rsidP="00061F34">
      <w:pPr>
        <w:pStyle w:val="Default"/>
        <w:rPr>
          <w:rFonts w:ascii="Georgia" w:hAnsi="Georgia"/>
          <w:bCs/>
          <w:color w:val="auto"/>
          <w:sz w:val="22"/>
          <w:szCs w:val="22"/>
        </w:rPr>
      </w:pPr>
      <w:r w:rsidRPr="00473002">
        <w:rPr>
          <w:rFonts w:ascii="Georgia" w:hAnsi="Georgia"/>
          <w:b/>
          <w:bCs/>
          <w:color w:val="auto"/>
          <w:sz w:val="22"/>
          <w:szCs w:val="22"/>
        </w:rPr>
        <w:t>Courage:</w:t>
      </w:r>
      <w:r w:rsidRPr="00C508FF">
        <w:rPr>
          <w:rFonts w:ascii="Georgia" w:hAnsi="Georgia"/>
          <w:bCs/>
          <w:color w:val="auto"/>
          <w:sz w:val="22"/>
          <w:szCs w:val="22"/>
        </w:rPr>
        <w:t xml:space="preserve"> A Woman’s Place acts bravely and boldly, notwithstanding fear.</w:t>
      </w:r>
    </w:p>
    <w:p w14:paraId="733FA524" w14:textId="77777777" w:rsidR="00061F34" w:rsidRPr="00C508FF" w:rsidRDefault="00061F34" w:rsidP="00061F34">
      <w:pPr>
        <w:pStyle w:val="Default"/>
        <w:rPr>
          <w:rFonts w:ascii="Georgia" w:hAnsi="Georgia"/>
          <w:bCs/>
          <w:color w:val="auto"/>
          <w:sz w:val="22"/>
          <w:szCs w:val="22"/>
        </w:rPr>
      </w:pPr>
      <w:r w:rsidRPr="00473002">
        <w:rPr>
          <w:rFonts w:ascii="Georgia" w:hAnsi="Georgia"/>
          <w:b/>
          <w:bCs/>
          <w:color w:val="auto"/>
          <w:sz w:val="22"/>
          <w:szCs w:val="22"/>
        </w:rPr>
        <w:t>Creativity:</w:t>
      </w:r>
      <w:r w:rsidRPr="00C508FF">
        <w:rPr>
          <w:rFonts w:ascii="Georgia" w:hAnsi="Georgia"/>
          <w:bCs/>
          <w:color w:val="auto"/>
          <w:sz w:val="22"/>
          <w:szCs w:val="22"/>
        </w:rPr>
        <w:t xml:space="preserve"> A Woman’s Place encourages the creation of meaningful new ideas, interpretations, and rules.</w:t>
      </w:r>
    </w:p>
    <w:p w14:paraId="6BAF58E7" w14:textId="77777777" w:rsidR="00061F34" w:rsidRPr="00C508FF" w:rsidRDefault="00061F34" w:rsidP="00061F34">
      <w:pPr>
        <w:pStyle w:val="Default"/>
        <w:rPr>
          <w:rFonts w:ascii="Georgia" w:hAnsi="Georgia"/>
          <w:bCs/>
          <w:color w:val="auto"/>
          <w:sz w:val="22"/>
          <w:szCs w:val="22"/>
        </w:rPr>
      </w:pPr>
      <w:r w:rsidRPr="00473002">
        <w:rPr>
          <w:rFonts w:ascii="Georgia" w:hAnsi="Georgia"/>
          <w:b/>
          <w:bCs/>
          <w:color w:val="auto"/>
          <w:sz w:val="22"/>
          <w:szCs w:val="22"/>
        </w:rPr>
        <w:t>Equality:</w:t>
      </w:r>
      <w:r w:rsidRPr="00C508FF">
        <w:rPr>
          <w:rFonts w:ascii="Georgia" w:hAnsi="Georgia"/>
          <w:bCs/>
          <w:color w:val="auto"/>
          <w:sz w:val="22"/>
          <w:szCs w:val="22"/>
        </w:rPr>
        <w:t xml:space="preserve"> A Woman’s Place believes each and every one of us must collaborate to create a new society based in equal power and rights.</w:t>
      </w:r>
    </w:p>
    <w:p w14:paraId="40F28C61" w14:textId="77777777" w:rsidR="00061F34" w:rsidRPr="00C508FF" w:rsidRDefault="00061F34" w:rsidP="00061F34">
      <w:pPr>
        <w:pStyle w:val="Default"/>
        <w:rPr>
          <w:rFonts w:ascii="Georgia" w:hAnsi="Georgia"/>
          <w:bCs/>
          <w:color w:val="auto"/>
          <w:sz w:val="22"/>
          <w:szCs w:val="22"/>
        </w:rPr>
      </w:pPr>
      <w:r w:rsidRPr="00473002">
        <w:rPr>
          <w:rFonts w:ascii="Georgia" w:hAnsi="Georgia"/>
          <w:b/>
          <w:bCs/>
          <w:color w:val="auto"/>
          <w:sz w:val="22"/>
          <w:szCs w:val="22"/>
        </w:rPr>
        <w:t>Integrity:</w:t>
      </w:r>
      <w:r w:rsidRPr="00C508FF">
        <w:rPr>
          <w:rFonts w:ascii="Georgia" w:hAnsi="Georgia"/>
          <w:bCs/>
          <w:color w:val="auto"/>
          <w:sz w:val="22"/>
          <w:szCs w:val="22"/>
        </w:rPr>
        <w:t xml:space="preserve"> A Woman’s Place is of sound moral character and adheres to ethical principles.</w:t>
      </w:r>
    </w:p>
    <w:p w14:paraId="340045D2" w14:textId="77777777" w:rsidR="00061F34" w:rsidRPr="00C508FF" w:rsidRDefault="00061F34" w:rsidP="00061F34">
      <w:pPr>
        <w:pStyle w:val="Default"/>
        <w:rPr>
          <w:rFonts w:ascii="Georgia" w:hAnsi="Georgia"/>
          <w:bCs/>
          <w:color w:val="auto"/>
          <w:sz w:val="22"/>
          <w:szCs w:val="22"/>
        </w:rPr>
      </w:pPr>
      <w:r w:rsidRPr="00473002">
        <w:rPr>
          <w:rFonts w:ascii="Georgia" w:hAnsi="Georgia"/>
          <w:b/>
          <w:bCs/>
          <w:color w:val="auto"/>
          <w:sz w:val="22"/>
          <w:szCs w:val="22"/>
        </w:rPr>
        <w:t>Respect:</w:t>
      </w:r>
      <w:r w:rsidRPr="00C508FF">
        <w:rPr>
          <w:rFonts w:ascii="Georgia" w:hAnsi="Georgia"/>
          <w:bCs/>
          <w:color w:val="auto"/>
          <w:sz w:val="22"/>
          <w:szCs w:val="22"/>
        </w:rPr>
        <w:t xml:space="preserve"> A Woman’s Place is considerate and honors the worth and dignity of all beings and resources.</w:t>
      </w:r>
    </w:p>
    <w:p w14:paraId="0983684D" w14:textId="77777777" w:rsidR="00061F34" w:rsidRPr="00C508FF" w:rsidRDefault="00061F34" w:rsidP="00061F34">
      <w:pPr>
        <w:pStyle w:val="Default"/>
        <w:rPr>
          <w:rFonts w:ascii="Georgia" w:hAnsi="Georgia"/>
          <w:bCs/>
          <w:color w:val="auto"/>
          <w:sz w:val="22"/>
          <w:szCs w:val="22"/>
        </w:rPr>
      </w:pPr>
      <w:r w:rsidRPr="00473002">
        <w:rPr>
          <w:rFonts w:ascii="Georgia" w:hAnsi="Georgia"/>
          <w:b/>
          <w:bCs/>
          <w:color w:val="auto"/>
          <w:sz w:val="22"/>
          <w:szCs w:val="22"/>
        </w:rPr>
        <w:t>Social Justice:</w:t>
      </w:r>
      <w:r w:rsidRPr="00C508FF">
        <w:rPr>
          <w:rFonts w:ascii="Georgia" w:hAnsi="Georgia"/>
          <w:bCs/>
          <w:color w:val="auto"/>
          <w:sz w:val="22"/>
          <w:szCs w:val="22"/>
        </w:rPr>
        <w:t xml:space="preserve"> A Woman’s Place analyzes structural social inequalities in order to promote justice.</w:t>
      </w:r>
    </w:p>
    <w:p w14:paraId="114511BD" w14:textId="77777777" w:rsidR="00061F34" w:rsidRPr="00C508FF" w:rsidRDefault="00061F34" w:rsidP="00061F34">
      <w:pPr>
        <w:pStyle w:val="Default"/>
        <w:rPr>
          <w:rFonts w:ascii="Georgia" w:hAnsi="Georgia"/>
          <w:bCs/>
          <w:color w:val="auto"/>
          <w:sz w:val="22"/>
          <w:szCs w:val="22"/>
        </w:rPr>
      </w:pPr>
    </w:p>
    <w:p w14:paraId="21C6493E" w14:textId="77777777" w:rsidR="00061F34" w:rsidRPr="00C508FF" w:rsidRDefault="00061F34" w:rsidP="00061F34">
      <w:pPr>
        <w:pStyle w:val="Default"/>
        <w:jc w:val="center"/>
        <w:rPr>
          <w:rFonts w:ascii="Georgia" w:hAnsi="Georgia"/>
          <w:bCs/>
          <w:color w:val="auto"/>
          <w:sz w:val="22"/>
          <w:szCs w:val="22"/>
        </w:rPr>
      </w:pPr>
      <w:r w:rsidRPr="00C508FF">
        <w:rPr>
          <w:rFonts w:ascii="Georgia" w:hAnsi="Georgia"/>
          <w:b/>
          <w:bCs/>
          <w:color w:val="auto"/>
          <w:sz w:val="22"/>
          <w:szCs w:val="22"/>
        </w:rPr>
        <w:t>VISION STATEMENT</w:t>
      </w:r>
    </w:p>
    <w:p w14:paraId="4EF4913C" w14:textId="77777777" w:rsidR="00061F34" w:rsidRPr="00C508FF" w:rsidRDefault="00061F34" w:rsidP="00061F34">
      <w:pPr>
        <w:pStyle w:val="Default"/>
        <w:rPr>
          <w:rFonts w:ascii="Georgia" w:hAnsi="Georgia"/>
          <w:bCs/>
          <w:color w:val="auto"/>
          <w:sz w:val="22"/>
          <w:szCs w:val="22"/>
        </w:rPr>
      </w:pPr>
      <w:r w:rsidRPr="00C508FF">
        <w:rPr>
          <w:rFonts w:ascii="Georgia" w:hAnsi="Georgia"/>
          <w:bCs/>
          <w:color w:val="auto"/>
          <w:sz w:val="22"/>
          <w:szCs w:val="22"/>
        </w:rPr>
        <w:t>A Woman’s Place envisions a society where all individuals are safe in their relationships and can flourish.</w:t>
      </w:r>
    </w:p>
    <w:p w14:paraId="1774901A" w14:textId="77777777" w:rsidR="00061F34" w:rsidRPr="00C508FF" w:rsidRDefault="00061F34" w:rsidP="00061F34">
      <w:pPr>
        <w:pStyle w:val="Default"/>
        <w:rPr>
          <w:rFonts w:ascii="Georgia" w:hAnsi="Georgia"/>
          <w:bCs/>
          <w:color w:val="auto"/>
          <w:sz w:val="22"/>
          <w:szCs w:val="22"/>
        </w:rPr>
      </w:pPr>
    </w:p>
    <w:p w14:paraId="6DC8FF19" w14:textId="77777777" w:rsidR="00061F34" w:rsidRPr="00C508FF" w:rsidRDefault="00061F34" w:rsidP="00061F34">
      <w:pPr>
        <w:pStyle w:val="Default"/>
        <w:jc w:val="center"/>
        <w:rPr>
          <w:rFonts w:ascii="Georgia" w:hAnsi="Georgia"/>
          <w:bCs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>M</w:t>
      </w:r>
      <w:r w:rsidRPr="00C508FF">
        <w:rPr>
          <w:rFonts w:ascii="Georgia" w:hAnsi="Georgia"/>
          <w:b/>
          <w:bCs/>
          <w:color w:val="auto"/>
          <w:sz w:val="22"/>
          <w:szCs w:val="22"/>
        </w:rPr>
        <w:t>ISSION STATEMENT</w:t>
      </w:r>
    </w:p>
    <w:p w14:paraId="52EF5120" w14:textId="77777777" w:rsidR="00061F34" w:rsidRPr="00061F34" w:rsidRDefault="00061F34" w:rsidP="00061F34">
      <w:pPr>
        <w:rPr>
          <w:rFonts w:ascii="Georgia" w:hAnsi="Georgia"/>
          <w:b/>
          <w:sz w:val="22"/>
          <w:szCs w:val="22"/>
        </w:rPr>
      </w:pPr>
      <w:r w:rsidRPr="00C508FF">
        <w:rPr>
          <w:rFonts w:ascii="Georgia" w:hAnsi="Georgia"/>
          <w:bCs/>
          <w:sz w:val="22"/>
          <w:szCs w:val="22"/>
        </w:rPr>
        <w:t>A Woman’s Place is a community-based social change organization committed to the empowerment of women and to ending intimate and domestic violence for all.</w:t>
      </w:r>
    </w:p>
    <w:p w14:paraId="420819F5" w14:textId="77777777" w:rsidR="00061F34" w:rsidRDefault="00061F34">
      <w:pPr>
        <w:rPr>
          <w:rFonts w:ascii="Georgia" w:hAnsi="Georgia"/>
          <w:b/>
          <w:sz w:val="22"/>
          <w:szCs w:val="22"/>
        </w:rPr>
      </w:pPr>
    </w:p>
    <w:p w14:paraId="4BD8A3F8" w14:textId="77777777" w:rsidR="00A1639B" w:rsidRPr="00061F34" w:rsidRDefault="00061F3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PURPOSE OF POSITION</w:t>
      </w:r>
      <w:r w:rsidR="00A1639B" w:rsidRPr="00061F34">
        <w:rPr>
          <w:rFonts w:ascii="Georgia" w:hAnsi="Georgia"/>
          <w:b/>
          <w:sz w:val="22"/>
          <w:szCs w:val="22"/>
        </w:rPr>
        <w:t xml:space="preserve">: </w:t>
      </w:r>
      <w:r>
        <w:rPr>
          <w:rFonts w:ascii="Georgia" w:hAnsi="Georgia"/>
          <w:sz w:val="22"/>
          <w:szCs w:val="22"/>
        </w:rPr>
        <w:t>AWP’s</w:t>
      </w:r>
      <w:r w:rsidR="00A1639B" w:rsidRPr="00061F34">
        <w:rPr>
          <w:rFonts w:ascii="Georgia" w:hAnsi="Georgia"/>
          <w:sz w:val="22"/>
          <w:szCs w:val="22"/>
        </w:rPr>
        <w:t xml:space="preserve"> Executive Director </w:t>
      </w:r>
      <w:r w:rsidR="0097057B">
        <w:rPr>
          <w:rFonts w:ascii="Georgia" w:hAnsi="Georgia"/>
          <w:sz w:val="22"/>
          <w:szCs w:val="22"/>
        </w:rPr>
        <w:t xml:space="preserve">(ED) provides leadership to the organization, including, but not limited to </w:t>
      </w:r>
      <w:r w:rsidR="0097057B" w:rsidRPr="00061F34">
        <w:rPr>
          <w:rFonts w:ascii="Georgia" w:hAnsi="Georgia"/>
          <w:sz w:val="22"/>
          <w:szCs w:val="22"/>
        </w:rPr>
        <w:t>administ</w:t>
      </w:r>
      <w:r w:rsidR="0097057B">
        <w:rPr>
          <w:rFonts w:ascii="Georgia" w:hAnsi="Georgia"/>
          <w:sz w:val="22"/>
          <w:szCs w:val="22"/>
        </w:rPr>
        <w:t>ration</w:t>
      </w:r>
      <w:r w:rsidR="00A1639B" w:rsidRPr="00061F34">
        <w:rPr>
          <w:rFonts w:ascii="Georgia" w:hAnsi="Georgia"/>
          <w:sz w:val="22"/>
          <w:szCs w:val="22"/>
        </w:rPr>
        <w:t xml:space="preserve">, </w:t>
      </w:r>
      <w:r w:rsidR="0097057B" w:rsidRPr="00061F34">
        <w:rPr>
          <w:rFonts w:ascii="Georgia" w:hAnsi="Georgia"/>
          <w:sz w:val="22"/>
          <w:szCs w:val="22"/>
        </w:rPr>
        <w:t>coordinat</w:t>
      </w:r>
      <w:r w:rsidR="0097057B">
        <w:rPr>
          <w:rFonts w:ascii="Georgia" w:hAnsi="Georgia"/>
          <w:sz w:val="22"/>
          <w:szCs w:val="22"/>
        </w:rPr>
        <w:t>ion</w:t>
      </w:r>
      <w:r>
        <w:rPr>
          <w:rFonts w:ascii="Georgia" w:hAnsi="Georgia"/>
          <w:sz w:val="22"/>
          <w:szCs w:val="22"/>
        </w:rPr>
        <w:t>,</w:t>
      </w:r>
      <w:r w:rsidR="00A1639B" w:rsidRPr="00061F34">
        <w:rPr>
          <w:rFonts w:ascii="Georgia" w:hAnsi="Georgia"/>
          <w:sz w:val="22"/>
          <w:szCs w:val="22"/>
        </w:rPr>
        <w:t xml:space="preserve"> and </w:t>
      </w:r>
      <w:r w:rsidR="0097057B" w:rsidRPr="00061F34">
        <w:rPr>
          <w:rFonts w:ascii="Georgia" w:hAnsi="Georgia"/>
          <w:sz w:val="22"/>
          <w:szCs w:val="22"/>
        </w:rPr>
        <w:t>supervis</w:t>
      </w:r>
      <w:r w:rsidR="0097057B">
        <w:rPr>
          <w:rFonts w:ascii="Georgia" w:hAnsi="Georgia"/>
          <w:sz w:val="22"/>
          <w:szCs w:val="22"/>
        </w:rPr>
        <w:t>ion of</w:t>
      </w:r>
      <w:r w:rsidR="0097057B" w:rsidRPr="00061F34">
        <w:rPr>
          <w:rFonts w:ascii="Georgia" w:hAnsi="Georgia"/>
          <w:sz w:val="22"/>
          <w:szCs w:val="22"/>
        </w:rPr>
        <w:t xml:space="preserve"> </w:t>
      </w:r>
      <w:r w:rsidR="00A1639B" w:rsidRPr="00061F34">
        <w:rPr>
          <w:rFonts w:ascii="Georgia" w:hAnsi="Georgia"/>
          <w:sz w:val="22"/>
          <w:szCs w:val="22"/>
        </w:rPr>
        <w:t xml:space="preserve">all functions </w:t>
      </w:r>
      <w:r w:rsidR="0097057B">
        <w:rPr>
          <w:rFonts w:ascii="Georgia" w:hAnsi="Georgia"/>
          <w:sz w:val="22"/>
          <w:szCs w:val="22"/>
        </w:rPr>
        <w:t xml:space="preserve">within </w:t>
      </w:r>
      <w:r w:rsidR="00A1639B" w:rsidRPr="00061F34"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>organization</w:t>
      </w:r>
      <w:r w:rsidR="00A1639B" w:rsidRPr="00061F34">
        <w:rPr>
          <w:rFonts w:ascii="Georgia" w:hAnsi="Georgia"/>
          <w:sz w:val="22"/>
          <w:szCs w:val="22"/>
        </w:rPr>
        <w:t xml:space="preserve"> in accordance with the </w:t>
      </w:r>
      <w:r w:rsidR="00387569">
        <w:rPr>
          <w:rFonts w:ascii="Georgia" w:hAnsi="Georgia"/>
          <w:sz w:val="22"/>
          <w:szCs w:val="22"/>
        </w:rPr>
        <w:t>V</w:t>
      </w:r>
      <w:r>
        <w:rPr>
          <w:rFonts w:ascii="Georgia" w:hAnsi="Georgia"/>
          <w:sz w:val="22"/>
          <w:szCs w:val="22"/>
        </w:rPr>
        <w:t>alue</w:t>
      </w:r>
      <w:r w:rsidR="0097057B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, </w:t>
      </w:r>
      <w:r w:rsidR="00387569">
        <w:rPr>
          <w:rFonts w:ascii="Georgia" w:hAnsi="Georgia"/>
          <w:sz w:val="22"/>
          <w:szCs w:val="22"/>
        </w:rPr>
        <w:t>V</w:t>
      </w:r>
      <w:r>
        <w:rPr>
          <w:rFonts w:ascii="Georgia" w:hAnsi="Georgia"/>
          <w:sz w:val="22"/>
          <w:szCs w:val="22"/>
        </w:rPr>
        <w:t xml:space="preserve">ision, </w:t>
      </w:r>
      <w:r w:rsidR="00966DC9">
        <w:rPr>
          <w:rFonts w:ascii="Georgia" w:hAnsi="Georgia"/>
          <w:sz w:val="22"/>
          <w:szCs w:val="22"/>
        </w:rPr>
        <w:t xml:space="preserve">and </w:t>
      </w:r>
      <w:r w:rsidR="00387569">
        <w:rPr>
          <w:rFonts w:ascii="Georgia" w:hAnsi="Georgia"/>
          <w:sz w:val="22"/>
          <w:szCs w:val="22"/>
        </w:rPr>
        <w:t>M</w:t>
      </w:r>
      <w:r w:rsidR="00A1639B" w:rsidRPr="00061F34">
        <w:rPr>
          <w:rFonts w:ascii="Georgia" w:hAnsi="Georgia"/>
          <w:sz w:val="22"/>
          <w:szCs w:val="22"/>
        </w:rPr>
        <w:t xml:space="preserve">ission. The </w:t>
      </w:r>
      <w:r w:rsidR="0097057B">
        <w:rPr>
          <w:rFonts w:ascii="Georgia" w:hAnsi="Georgia"/>
          <w:sz w:val="22"/>
          <w:szCs w:val="22"/>
        </w:rPr>
        <w:t>ED</w:t>
      </w:r>
      <w:r w:rsidR="00A1639B" w:rsidRPr="00061F34">
        <w:rPr>
          <w:rFonts w:ascii="Georgia" w:hAnsi="Georgia"/>
          <w:sz w:val="22"/>
          <w:szCs w:val="22"/>
        </w:rPr>
        <w:t xml:space="preserve"> is responsible to the governing body, i.e., the Board of Directors. He/she provides leadership and direction to the staff and is responsible for all operations, including:  </w:t>
      </w:r>
    </w:p>
    <w:p w14:paraId="5117445F" w14:textId="77777777" w:rsidR="00A1639B" w:rsidRPr="00061F34" w:rsidRDefault="00A1639B">
      <w:pPr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061F34">
        <w:rPr>
          <w:rFonts w:ascii="Georgia" w:hAnsi="Georgia"/>
          <w:sz w:val="22"/>
          <w:szCs w:val="22"/>
        </w:rPr>
        <w:t xml:space="preserve">Program </w:t>
      </w:r>
      <w:r w:rsidR="0097057B">
        <w:rPr>
          <w:rFonts w:ascii="Georgia" w:hAnsi="Georgia"/>
          <w:sz w:val="22"/>
          <w:szCs w:val="22"/>
        </w:rPr>
        <w:t xml:space="preserve">innovation, creation, </w:t>
      </w:r>
      <w:r w:rsidRPr="00061F34">
        <w:rPr>
          <w:rFonts w:ascii="Georgia" w:hAnsi="Georgia"/>
          <w:sz w:val="22"/>
          <w:szCs w:val="22"/>
        </w:rPr>
        <w:t>planning, implementation</w:t>
      </w:r>
      <w:r w:rsidR="000949C8">
        <w:rPr>
          <w:rFonts w:ascii="Georgia" w:hAnsi="Georgia"/>
          <w:sz w:val="22"/>
          <w:szCs w:val="22"/>
        </w:rPr>
        <w:t>,</w:t>
      </w:r>
      <w:r w:rsidRPr="00061F34">
        <w:rPr>
          <w:rFonts w:ascii="Georgia" w:hAnsi="Georgia"/>
          <w:sz w:val="22"/>
          <w:szCs w:val="22"/>
        </w:rPr>
        <w:t xml:space="preserve"> and evaluation; </w:t>
      </w:r>
    </w:p>
    <w:p w14:paraId="04A6E434" w14:textId="77777777" w:rsidR="00A1639B" w:rsidRDefault="00A1639B">
      <w:pPr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061F34">
        <w:rPr>
          <w:rFonts w:ascii="Georgia" w:hAnsi="Georgia"/>
          <w:sz w:val="22"/>
          <w:szCs w:val="22"/>
        </w:rPr>
        <w:t>Fundraising, the seeking and writing of grants, conducting special fundraising events and mail campaigns, and maintaining a positive relationship with funders;</w:t>
      </w:r>
    </w:p>
    <w:p w14:paraId="118D63C1" w14:textId="77777777" w:rsidR="0097057B" w:rsidRPr="00061F34" w:rsidRDefault="0097057B">
      <w:pPr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Fiscal management and oversight;</w:t>
      </w:r>
    </w:p>
    <w:p w14:paraId="783893D0" w14:textId="77777777" w:rsidR="00A1639B" w:rsidRPr="00061F34" w:rsidRDefault="00683D79">
      <w:pPr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</w:t>
      </w:r>
      <w:r w:rsidRPr="00061F34">
        <w:rPr>
          <w:rFonts w:ascii="Georgia" w:hAnsi="Georgia"/>
          <w:sz w:val="22"/>
          <w:szCs w:val="22"/>
        </w:rPr>
        <w:t xml:space="preserve">nsuring </w:t>
      </w:r>
      <w:r w:rsidR="00A1639B" w:rsidRPr="00061F34">
        <w:rPr>
          <w:rFonts w:ascii="Georgia" w:hAnsi="Georgia"/>
          <w:sz w:val="22"/>
          <w:szCs w:val="22"/>
        </w:rPr>
        <w:t xml:space="preserve">a positive community image for the </w:t>
      </w:r>
      <w:r w:rsidR="00385D38">
        <w:rPr>
          <w:rFonts w:ascii="Georgia" w:hAnsi="Georgia"/>
          <w:sz w:val="22"/>
          <w:szCs w:val="22"/>
        </w:rPr>
        <w:t>A</w:t>
      </w:r>
      <w:r w:rsidR="00A1639B" w:rsidRPr="00061F34">
        <w:rPr>
          <w:rFonts w:ascii="Georgia" w:hAnsi="Georgia"/>
          <w:sz w:val="22"/>
          <w:szCs w:val="22"/>
        </w:rPr>
        <w:t>gency including public relations and education</w:t>
      </w:r>
      <w:r w:rsidR="0097057B">
        <w:rPr>
          <w:rFonts w:ascii="Georgia" w:hAnsi="Georgia"/>
          <w:sz w:val="22"/>
          <w:szCs w:val="22"/>
        </w:rPr>
        <w:t xml:space="preserve"> and ensuring AWP fosters and maintains a positive community image and relations</w:t>
      </w:r>
      <w:r w:rsidR="00A1639B" w:rsidRPr="00061F34">
        <w:rPr>
          <w:rFonts w:ascii="Georgia" w:hAnsi="Georgia"/>
          <w:sz w:val="22"/>
          <w:szCs w:val="22"/>
        </w:rPr>
        <w:t>;</w:t>
      </w:r>
    </w:p>
    <w:p w14:paraId="2D8B9550" w14:textId="77777777" w:rsidR="00A1639B" w:rsidRPr="00061F34" w:rsidRDefault="00A1639B">
      <w:pPr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061F34">
        <w:rPr>
          <w:rFonts w:ascii="Georgia" w:hAnsi="Georgia"/>
          <w:sz w:val="22"/>
          <w:szCs w:val="22"/>
        </w:rPr>
        <w:t>Fiduciary management;</w:t>
      </w:r>
    </w:p>
    <w:p w14:paraId="5EEBF68D" w14:textId="77777777" w:rsidR="00A1639B" w:rsidRPr="00061F34" w:rsidRDefault="00A1639B">
      <w:pPr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061F34">
        <w:rPr>
          <w:rFonts w:ascii="Georgia" w:hAnsi="Georgia"/>
          <w:sz w:val="22"/>
          <w:szCs w:val="22"/>
        </w:rPr>
        <w:t xml:space="preserve">In conjunction with the Board, development and implementation of </w:t>
      </w:r>
      <w:r w:rsidR="006C0622">
        <w:rPr>
          <w:rFonts w:ascii="Georgia" w:hAnsi="Georgia"/>
          <w:sz w:val="22"/>
          <w:szCs w:val="22"/>
        </w:rPr>
        <w:t xml:space="preserve"> </w:t>
      </w:r>
      <w:r w:rsidR="0097057B">
        <w:rPr>
          <w:rFonts w:ascii="Georgia" w:hAnsi="Georgia"/>
          <w:sz w:val="22"/>
          <w:szCs w:val="22"/>
        </w:rPr>
        <w:t>AWP’s</w:t>
      </w:r>
      <w:r w:rsidRPr="00061F34">
        <w:rPr>
          <w:rFonts w:ascii="Georgia" w:hAnsi="Georgia"/>
          <w:sz w:val="22"/>
          <w:szCs w:val="22"/>
        </w:rPr>
        <w:t xml:space="preserve"> strategic plan;</w:t>
      </w:r>
    </w:p>
    <w:p w14:paraId="1D5E6CEC" w14:textId="77777777" w:rsidR="00A1639B" w:rsidRPr="00061F34" w:rsidRDefault="00A1639B">
      <w:pPr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061F34">
        <w:rPr>
          <w:rFonts w:ascii="Georgia" w:hAnsi="Georgia"/>
          <w:sz w:val="22"/>
          <w:szCs w:val="22"/>
        </w:rPr>
        <w:t>Primary responsibility for Risk Management and loss prevention</w:t>
      </w:r>
      <w:r w:rsidR="000949C8">
        <w:rPr>
          <w:rFonts w:ascii="Georgia" w:hAnsi="Georgia"/>
          <w:sz w:val="22"/>
          <w:szCs w:val="22"/>
        </w:rPr>
        <w:t>.</w:t>
      </w:r>
    </w:p>
    <w:p w14:paraId="4A854A36" w14:textId="77777777" w:rsidR="00EE0608" w:rsidRDefault="00EE060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14:paraId="767CE776" w14:textId="77777777" w:rsidR="00A1639B" w:rsidRPr="00061F34" w:rsidRDefault="000949C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ESSENTIAL FUNCTIONS/RESPONSIBILITY:</w:t>
      </w:r>
    </w:p>
    <w:p w14:paraId="30C87EA6" w14:textId="77777777" w:rsidR="00A1639B" w:rsidRPr="00061F34" w:rsidRDefault="0097057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single"/>
        </w:rPr>
        <w:t>Leadership</w:t>
      </w:r>
      <w:r w:rsidRPr="00061F34">
        <w:rPr>
          <w:rFonts w:ascii="Georgia" w:hAnsi="Georgia"/>
          <w:b/>
          <w:sz w:val="22"/>
          <w:szCs w:val="22"/>
        </w:rPr>
        <w:t xml:space="preserve"> </w:t>
      </w:r>
    </w:p>
    <w:p w14:paraId="16AF659F" w14:textId="77777777" w:rsidR="0097057B" w:rsidRDefault="0097057B" w:rsidP="000949C8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061F34">
        <w:rPr>
          <w:rFonts w:ascii="Georgia" w:hAnsi="Georgia"/>
          <w:sz w:val="22"/>
          <w:szCs w:val="22"/>
        </w:rPr>
        <w:t>rovide leadership to staff, Board, and community in developing new</w:t>
      </w:r>
      <w:r w:rsidR="00387569">
        <w:rPr>
          <w:rFonts w:ascii="Georgia" w:hAnsi="Georgia"/>
          <w:sz w:val="22"/>
          <w:szCs w:val="22"/>
        </w:rPr>
        <w:t>,</w:t>
      </w:r>
      <w:r w:rsidRPr="00061F34">
        <w:rPr>
          <w:rFonts w:ascii="Georgia" w:hAnsi="Georgia"/>
          <w:sz w:val="22"/>
          <w:szCs w:val="22"/>
        </w:rPr>
        <w:t xml:space="preserve"> relevant</w:t>
      </w:r>
      <w:r w:rsidR="00966DC9">
        <w:rPr>
          <w:rFonts w:ascii="Georgia" w:hAnsi="Georgia"/>
          <w:sz w:val="22"/>
          <w:szCs w:val="22"/>
        </w:rPr>
        <w:t>, and trauma-informed</w:t>
      </w:r>
      <w:r w:rsidRPr="00061F34">
        <w:rPr>
          <w:rFonts w:ascii="Georgia" w:hAnsi="Georgia"/>
          <w:sz w:val="22"/>
          <w:szCs w:val="22"/>
        </w:rPr>
        <w:t xml:space="preserve"> programs </w:t>
      </w:r>
      <w:r w:rsidR="00170FF1">
        <w:rPr>
          <w:rFonts w:ascii="Georgia" w:hAnsi="Georgia"/>
          <w:sz w:val="22"/>
          <w:szCs w:val="22"/>
        </w:rPr>
        <w:t>including</w:t>
      </w:r>
      <w:r w:rsidR="00170FF1" w:rsidRPr="00170FF1">
        <w:rPr>
          <w:rFonts w:ascii="Georgia" w:hAnsi="Georgia"/>
          <w:sz w:val="22"/>
          <w:szCs w:val="22"/>
        </w:rPr>
        <w:t xml:space="preserve"> </w:t>
      </w:r>
      <w:r w:rsidR="00170FF1">
        <w:rPr>
          <w:rFonts w:ascii="Georgia" w:hAnsi="Georgia"/>
          <w:sz w:val="22"/>
          <w:szCs w:val="22"/>
        </w:rPr>
        <w:t>recruiting and developing</w:t>
      </w:r>
      <w:r w:rsidR="00170FF1" w:rsidRPr="00061F34">
        <w:rPr>
          <w:rFonts w:ascii="Georgia" w:hAnsi="Georgia"/>
          <w:sz w:val="22"/>
          <w:szCs w:val="22"/>
        </w:rPr>
        <w:t xml:space="preserve"> qualified staff</w:t>
      </w:r>
      <w:r w:rsidR="009F1F76">
        <w:rPr>
          <w:rFonts w:ascii="Georgia" w:hAnsi="Georgia"/>
          <w:sz w:val="22"/>
          <w:szCs w:val="22"/>
        </w:rPr>
        <w:t>.</w:t>
      </w:r>
      <w:r w:rsidR="00170FF1">
        <w:rPr>
          <w:rFonts w:ascii="Georgia" w:hAnsi="Georgia"/>
          <w:sz w:val="22"/>
          <w:szCs w:val="22"/>
        </w:rPr>
        <w:t xml:space="preserve"> </w:t>
      </w:r>
    </w:p>
    <w:p w14:paraId="61DA4AE5" w14:textId="77777777" w:rsidR="00A1639B" w:rsidRPr="00061F34" w:rsidRDefault="00A1639B" w:rsidP="000949C8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061F34">
        <w:rPr>
          <w:rFonts w:ascii="Georgia" w:hAnsi="Georgia"/>
          <w:sz w:val="22"/>
          <w:szCs w:val="22"/>
        </w:rPr>
        <w:t xml:space="preserve">Communicate AWP’s mission to </w:t>
      </w:r>
      <w:r w:rsidR="00387569">
        <w:rPr>
          <w:rFonts w:ascii="Georgia" w:hAnsi="Georgia"/>
          <w:sz w:val="22"/>
          <w:szCs w:val="22"/>
        </w:rPr>
        <w:t>Board</w:t>
      </w:r>
      <w:r w:rsidRPr="00061F34">
        <w:rPr>
          <w:rFonts w:ascii="Georgia" w:hAnsi="Georgia"/>
          <w:sz w:val="22"/>
          <w:szCs w:val="22"/>
        </w:rPr>
        <w:t>, staff, and community</w:t>
      </w:r>
      <w:r w:rsidR="004C1630">
        <w:rPr>
          <w:rFonts w:ascii="Georgia" w:hAnsi="Georgia"/>
          <w:sz w:val="22"/>
          <w:szCs w:val="22"/>
        </w:rPr>
        <w:t xml:space="preserve"> to build momentum and good will toward the Agency’s vision</w:t>
      </w:r>
      <w:r w:rsidR="009F1F76">
        <w:rPr>
          <w:rFonts w:ascii="Georgia" w:hAnsi="Georgia"/>
          <w:sz w:val="22"/>
          <w:szCs w:val="22"/>
        </w:rPr>
        <w:t>.</w:t>
      </w:r>
      <w:r w:rsidRPr="00061F34">
        <w:rPr>
          <w:rFonts w:ascii="Georgia" w:hAnsi="Georgia"/>
          <w:sz w:val="22"/>
          <w:szCs w:val="22"/>
        </w:rPr>
        <w:t xml:space="preserve"> </w:t>
      </w:r>
    </w:p>
    <w:p w14:paraId="0E780DA2" w14:textId="77777777" w:rsidR="00A1639B" w:rsidRPr="00061F34" w:rsidRDefault="000949C8" w:rsidP="000949C8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A1639B" w:rsidRPr="00061F34">
        <w:rPr>
          <w:rFonts w:ascii="Georgia" w:hAnsi="Georgia"/>
          <w:sz w:val="22"/>
          <w:szCs w:val="22"/>
        </w:rPr>
        <w:t xml:space="preserve">evelop appropriate goals and strategies to advance the agency’s mission; </w:t>
      </w:r>
      <w:r w:rsidR="00683D79">
        <w:rPr>
          <w:rFonts w:ascii="Georgia" w:hAnsi="Georgia"/>
          <w:sz w:val="22"/>
          <w:szCs w:val="22"/>
        </w:rPr>
        <w:t>ensuring those are translated in to goals and objectives for staff</w:t>
      </w:r>
      <w:r w:rsidR="009F1F76">
        <w:rPr>
          <w:rFonts w:ascii="Georgia" w:hAnsi="Georgia"/>
          <w:sz w:val="22"/>
          <w:szCs w:val="22"/>
        </w:rPr>
        <w:t>.</w:t>
      </w:r>
    </w:p>
    <w:p w14:paraId="2EAFBC8B" w14:textId="77777777" w:rsidR="00A1639B" w:rsidRPr="00061F34" w:rsidRDefault="000949C8" w:rsidP="000949C8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</w:t>
      </w:r>
      <w:r w:rsidR="00A1639B" w:rsidRPr="00061F34">
        <w:rPr>
          <w:rFonts w:ascii="Georgia" w:hAnsi="Georgia"/>
          <w:sz w:val="22"/>
          <w:szCs w:val="22"/>
        </w:rPr>
        <w:t>stablish</w:t>
      </w:r>
      <w:r>
        <w:rPr>
          <w:rFonts w:ascii="Georgia" w:hAnsi="Georgia"/>
          <w:sz w:val="22"/>
          <w:szCs w:val="22"/>
        </w:rPr>
        <w:t xml:space="preserve"> and implement</w:t>
      </w:r>
      <w:r w:rsidR="00A1639B" w:rsidRPr="00061F34">
        <w:rPr>
          <w:rFonts w:ascii="Georgia" w:hAnsi="Georgia"/>
          <w:sz w:val="22"/>
          <w:szCs w:val="22"/>
        </w:rPr>
        <w:t xml:space="preserve"> operational objectives that support AWP’s strategic plan</w:t>
      </w:r>
      <w:r w:rsidR="009F1F76">
        <w:rPr>
          <w:rFonts w:ascii="Georgia" w:hAnsi="Georgia"/>
          <w:sz w:val="22"/>
          <w:szCs w:val="22"/>
        </w:rPr>
        <w:t>.</w:t>
      </w:r>
    </w:p>
    <w:p w14:paraId="26E0FF48" w14:textId="77777777" w:rsidR="00A1639B" w:rsidRPr="00061F34" w:rsidRDefault="000949C8" w:rsidP="000949C8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Manage </w:t>
      </w:r>
      <w:r w:rsidR="00A1639B" w:rsidRPr="00061F34">
        <w:rPr>
          <w:rFonts w:ascii="Georgia" w:hAnsi="Georgia"/>
          <w:sz w:val="22"/>
          <w:szCs w:val="22"/>
        </w:rPr>
        <w:t>and administer programs and services offered by AWP</w:t>
      </w:r>
      <w:r w:rsidR="009F1F76">
        <w:rPr>
          <w:rFonts w:ascii="Georgia" w:hAnsi="Georgia"/>
          <w:sz w:val="22"/>
          <w:szCs w:val="22"/>
        </w:rPr>
        <w:t>.</w:t>
      </w:r>
    </w:p>
    <w:p w14:paraId="20AE3E61" w14:textId="77777777" w:rsidR="00A1639B" w:rsidRPr="00061F34" w:rsidRDefault="000949C8" w:rsidP="000949C8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A1639B" w:rsidRPr="00061F34">
        <w:rPr>
          <w:rFonts w:ascii="Georgia" w:hAnsi="Georgia"/>
          <w:sz w:val="22"/>
          <w:szCs w:val="22"/>
        </w:rPr>
        <w:t>emonstrate an understanding of the technical, operational</w:t>
      </w:r>
      <w:r>
        <w:rPr>
          <w:rFonts w:ascii="Georgia" w:hAnsi="Georgia"/>
          <w:sz w:val="22"/>
          <w:szCs w:val="22"/>
        </w:rPr>
        <w:t>,</w:t>
      </w:r>
      <w:r w:rsidR="00A1639B" w:rsidRPr="00061F34">
        <w:rPr>
          <w:rFonts w:ascii="Georgia" w:hAnsi="Georgia"/>
          <w:sz w:val="22"/>
          <w:szCs w:val="22"/>
        </w:rPr>
        <w:t xml:space="preserve"> and ethical issues facing AWP</w:t>
      </w:r>
      <w:r w:rsidR="009F1F76">
        <w:rPr>
          <w:rFonts w:ascii="Georgia" w:hAnsi="Georgia"/>
          <w:sz w:val="22"/>
          <w:szCs w:val="22"/>
        </w:rPr>
        <w:t>.</w:t>
      </w:r>
    </w:p>
    <w:p w14:paraId="579BE52E" w14:textId="77777777" w:rsidR="00A1639B" w:rsidRPr="00061F34" w:rsidRDefault="0097057B" w:rsidP="000949C8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</w:t>
      </w:r>
      <w:r w:rsidR="00A1639B" w:rsidRPr="00061F34">
        <w:rPr>
          <w:rFonts w:ascii="Georgia" w:hAnsi="Georgia"/>
          <w:sz w:val="22"/>
          <w:szCs w:val="22"/>
        </w:rPr>
        <w:t>nsur</w:t>
      </w:r>
      <w:r w:rsidR="00385D38">
        <w:rPr>
          <w:rFonts w:ascii="Georgia" w:hAnsi="Georgia"/>
          <w:sz w:val="22"/>
          <w:szCs w:val="22"/>
        </w:rPr>
        <w:t>e</w:t>
      </w:r>
      <w:r w:rsidR="00A1639B" w:rsidRPr="00061F34">
        <w:rPr>
          <w:rFonts w:ascii="Georgia" w:hAnsi="Georgia"/>
          <w:sz w:val="22"/>
          <w:szCs w:val="22"/>
        </w:rPr>
        <w:t xml:space="preserve"> existing programs remain relevant and </w:t>
      </w:r>
      <w:r>
        <w:rPr>
          <w:rFonts w:ascii="Georgia" w:hAnsi="Georgia"/>
          <w:sz w:val="22"/>
          <w:szCs w:val="22"/>
        </w:rPr>
        <w:t>are operated</w:t>
      </w:r>
      <w:r w:rsidRPr="00061F34">
        <w:rPr>
          <w:rFonts w:ascii="Georgia" w:hAnsi="Georgia"/>
          <w:sz w:val="22"/>
          <w:szCs w:val="22"/>
        </w:rPr>
        <w:t xml:space="preserve"> </w:t>
      </w:r>
      <w:r w:rsidR="00A1639B" w:rsidRPr="00061F34">
        <w:rPr>
          <w:rFonts w:ascii="Georgia" w:hAnsi="Georgia"/>
          <w:sz w:val="22"/>
          <w:szCs w:val="22"/>
        </w:rPr>
        <w:t>in an efficient, productive</w:t>
      </w:r>
      <w:r w:rsidR="000949C8">
        <w:rPr>
          <w:rFonts w:ascii="Georgia" w:hAnsi="Georgia"/>
          <w:sz w:val="22"/>
          <w:szCs w:val="22"/>
        </w:rPr>
        <w:t>,</w:t>
      </w:r>
      <w:r w:rsidR="00A1639B" w:rsidRPr="00061F34">
        <w:rPr>
          <w:rFonts w:ascii="Georgia" w:hAnsi="Georgia"/>
          <w:sz w:val="22"/>
          <w:szCs w:val="22"/>
        </w:rPr>
        <w:t xml:space="preserve"> and cost-effective manner</w:t>
      </w:r>
      <w:r w:rsidR="009F1F76">
        <w:rPr>
          <w:rFonts w:ascii="Georgia" w:hAnsi="Georgia"/>
          <w:sz w:val="22"/>
          <w:szCs w:val="22"/>
        </w:rPr>
        <w:t>.</w:t>
      </w:r>
    </w:p>
    <w:p w14:paraId="12B3FCAA" w14:textId="77777777" w:rsidR="00A1639B" w:rsidRPr="00061F34" w:rsidRDefault="0097057B" w:rsidP="000949C8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Educate</w:t>
      </w:r>
      <w:r w:rsidRPr="00061F34">
        <w:rPr>
          <w:rFonts w:ascii="Georgia" w:hAnsi="Georgia"/>
          <w:sz w:val="22"/>
          <w:szCs w:val="22"/>
        </w:rPr>
        <w:t xml:space="preserve"> </w:t>
      </w:r>
      <w:r w:rsidR="00A1639B" w:rsidRPr="00061F34">
        <w:rPr>
          <w:rFonts w:ascii="Georgia" w:hAnsi="Georgia"/>
          <w:sz w:val="22"/>
          <w:szCs w:val="22"/>
        </w:rPr>
        <w:t xml:space="preserve">Board and staff in any new regulations related to risk </w:t>
      </w:r>
      <w:r w:rsidR="000949C8">
        <w:rPr>
          <w:rFonts w:ascii="Georgia" w:hAnsi="Georgia"/>
          <w:sz w:val="22"/>
          <w:szCs w:val="22"/>
        </w:rPr>
        <w:t>management and loss prevention.</w:t>
      </w:r>
    </w:p>
    <w:p w14:paraId="1DF0CF44" w14:textId="77777777" w:rsidR="00170FF1" w:rsidRDefault="00170FF1" w:rsidP="00170FF1">
      <w:pPr>
        <w:rPr>
          <w:rFonts w:ascii="Georgia" w:hAnsi="Georgia"/>
          <w:b/>
          <w:sz w:val="22"/>
          <w:szCs w:val="22"/>
          <w:u w:val="single"/>
        </w:rPr>
      </w:pPr>
    </w:p>
    <w:p w14:paraId="3A4C1E73" w14:textId="77777777" w:rsidR="00170FF1" w:rsidRPr="00061F34" w:rsidRDefault="00170FF1" w:rsidP="00170FF1">
      <w:pPr>
        <w:rPr>
          <w:rFonts w:ascii="Georgia" w:hAnsi="Georgia"/>
          <w:sz w:val="22"/>
          <w:szCs w:val="22"/>
        </w:rPr>
      </w:pPr>
      <w:r w:rsidRPr="00061F34">
        <w:rPr>
          <w:rFonts w:ascii="Georgia" w:hAnsi="Georgia"/>
          <w:b/>
          <w:sz w:val="22"/>
          <w:szCs w:val="22"/>
          <w:u w:val="single"/>
        </w:rPr>
        <w:t>Operations</w:t>
      </w:r>
      <w:r w:rsidRPr="00061F34">
        <w:rPr>
          <w:rFonts w:ascii="Georgia" w:hAnsi="Georgia"/>
          <w:b/>
          <w:sz w:val="22"/>
          <w:szCs w:val="22"/>
        </w:rPr>
        <w:t xml:space="preserve"> </w:t>
      </w:r>
    </w:p>
    <w:p w14:paraId="1538E4D7" w14:textId="77777777" w:rsidR="00170FF1" w:rsidRDefault="00170FF1" w:rsidP="00170FF1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061F34">
        <w:rPr>
          <w:rFonts w:ascii="Georgia" w:hAnsi="Georgia"/>
          <w:sz w:val="22"/>
          <w:szCs w:val="22"/>
        </w:rPr>
        <w:t xml:space="preserve">Employ qualified staff to meet </w:t>
      </w:r>
      <w:r w:rsidR="00385D38">
        <w:rPr>
          <w:rFonts w:ascii="Georgia" w:hAnsi="Georgia"/>
          <w:sz w:val="22"/>
          <w:szCs w:val="22"/>
        </w:rPr>
        <w:t xml:space="preserve">the </w:t>
      </w:r>
      <w:r w:rsidRPr="00061F34">
        <w:rPr>
          <w:rFonts w:ascii="Georgia" w:hAnsi="Georgia"/>
          <w:sz w:val="22"/>
          <w:szCs w:val="22"/>
        </w:rPr>
        <w:t>Agency’s needs according to the agency’s personnel policies, salary schedules, and affirmative action policy</w:t>
      </w:r>
      <w:r w:rsidR="009F1F76">
        <w:rPr>
          <w:rFonts w:ascii="Georgia" w:hAnsi="Georgia"/>
          <w:sz w:val="22"/>
          <w:szCs w:val="22"/>
        </w:rPr>
        <w:t>.</w:t>
      </w:r>
      <w:r w:rsidRPr="00061F34">
        <w:rPr>
          <w:rFonts w:ascii="Georgia" w:hAnsi="Georgia"/>
          <w:sz w:val="22"/>
          <w:szCs w:val="22"/>
        </w:rPr>
        <w:t xml:space="preserve"> </w:t>
      </w:r>
    </w:p>
    <w:p w14:paraId="42AFD563" w14:textId="77777777" w:rsidR="00170FF1" w:rsidRDefault="00170FF1" w:rsidP="00170FF1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Supervise Leadership Team members in a weekly group meetings and at least bi-weekly individual meetings</w:t>
      </w:r>
      <w:r w:rsidR="009F1F76">
        <w:rPr>
          <w:rFonts w:ascii="Georgia" w:hAnsi="Georgia"/>
          <w:sz w:val="22"/>
          <w:szCs w:val="22"/>
        </w:rPr>
        <w:t>.</w:t>
      </w:r>
    </w:p>
    <w:p w14:paraId="6E9A032A" w14:textId="77777777" w:rsidR="00170FF1" w:rsidRPr="00061F34" w:rsidRDefault="00170FF1" w:rsidP="00170FF1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</w:t>
      </w:r>
      <w:r w:rsidRPr="00061F34">
        <w:rPr>
          <w:rFonts w:ascii="Georgia" w:hAnsi="Georgia"/>
          <w:sz w:val="22"/>
          <w:szCs w:val="22"/>
        </w:rPr>
        <w:t xml:space="preserve">aintain a strong working relationship with </w:t>
      </w:r>
      <w:r>
        <w:rPr>
          <w:rFonts w:ascii="Georgia" w:hAnsi="Georgia"/>
          <w:sz w:val="22"/>
          <w:szCs w:val="22"/>
        </w:rPr>
        <w:t xml:space="preserve">all staff with </w:t>
      </w:r>
      <w:r w:rsidRPr="00061F34">
        <w:rPr>
          <w:rFonts w:ascii="Georgia" w:hAnsi="Georgia"/>
          <w:sz w:val="22"/>
          <w:szCs w:val="22"/>
        </w:rPr>
        <w:t>open communication, respect</w:t>
      </w:r>
      <w:r>
        <w:rPr>
          <w:rFonts w:ascii="Georgia" w:hAnsi="Georgia"/>
          <w:sz w:val="22"/>
          <w:szCs w:val="22"/>
        </w:rPr>
        <w:t>,</w:t>
      </w:r>
      <w:r w:rsidRPr="00061F34">
        <w:rPr>
          <w:rFonts w:ascii="Georgia" w:hAnsi="Georgia"/>
          <w:sz w:val="22"/>
          <w:szCs w:val="22"/>
        </w:rPr>
        <w:t xml:space="preserve"> and trus</w:t>
      </w:r>
      <w:r w:rsidR="00387569">
        <w:rPr>
          <w:rFonts w:ascii="Georgia" w:hAnsi="Georgia"/>
          <w:sz w:val="22"/>
          <w:szCs w:val="22"/>
        </w:rPr>
        <w:t>t</w:t>
      </w:r>
      <w:r w:rsidR="009F1F76">
        <w:rPr>
          <w:rFonts w:ascii="Georgia" w:hAnsi="Georgia"/>
          <w:sz w:val="22"/>
          <w:szCs w:val="22"/>
        </w:rPr>
        <w:t>.</w:t>
      </w:r>
    </w:p>
    <w:p w14:paraId="2578580C" w14:textId="77777777" w:rsidR="00170FF1" w:rsidRPr="00061F34" w:rsidRDefault="00170FF1" w:rsidP="00170FF1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Develop</w:t>
      </w:r>
      <w:r w:rsidRPr="00061F34">
        <w:rPr>
          <w:rFonts w:ascii="Georgia" w:hAnsi="Georgia"/>
          <w:sz w:val="22"/>
          <w:szCs w:val="22"/>
        </w:rPr>
        <w:t xml:space="preserve"> reasonable workload</w:t>
      </w:r>
      <w:r>
        <w:rPr>
          <w:rFonts w:ascii="Georgia" w:hAnsi="Georgia"/>
          <w:sz w:val="22"/>
          <w:szCs w:val="22"/>
        </w:rPr>
        <w:t>s for all personnel and provide</w:t>
      </w:r>
      <w:r w:rsidR="00387569">
        <w:rPr>
          <w:rFonts w:ascii="Georgia" w:hAnsi="Georgia"/>
          <w:sz w:val="22"/>
          <w:szCs w:val="22"/>
        </w:rPr>
        <w:t xml:space="preserve"> s</w:t>
      </w:r>
      <w:r w:rsidRPr="00061F34">
        <w:rPr>
          <w:rFonts w:ascii="Georgia" w:hAnsi="Georgia"/>
          <w:sz w:val="22"/>
          <w:szCs w:val="22"/>
        </w:rPr>
        <w:t xml:space="preserve">upervision and evaluation to ensure quality performance and achievement of the </w:t>
      </w:r>
      <w:r w:rsidR="00385D38">
        <w:rPr>
          <w:rFonts w:ascii="Georgia" w:hAnsi="Georgia"/>
          <w:sz w:val="22"/>
          <w:szCs w:val="22"/>
        </w:rPr>
        <w:t>A</w:t>
      </w:r>
      <w:r w:rsidRPr="00061F34">
        <w:rPr>
          <w:rFonts w:ascii="Georgia" w:hAnsi="Georgia"/>
          <w:sz w:val="22"/>
          <w:szCs w:val="22"/>
        </w:rPr>
        <w:t>gency’s mission, goals</w:t>
      </w:r>
      <w:r>
        <w:rPr>
          <w:rFonts w:ascii="Georgia" w:hAnsi="Georgia"/>
          <w:sz w:val="22"/>
          <w:szCs w:val="22"/>
        </w:rPr>
        <w:t>,</w:t>
      </w:r>
      <w:r w:rsidRPr="00061F34">
        <w:rPr>
          <w:rFonts w:ascii="Georgia" w:hAnsi="Georgia"/>
          <w:sz w:val="22"/>
          <w:szCs w:val="22"/>
        </w:rPr>
        <w:t xml:space="preserve"> and objectives</w:t>
      </w:r>
      <w:r w:rsidR="009F1F76">
        <w:rPr>
          <w:rFonts w:ascii="Georgia" w:hAnsi="Georgia"/>
          <w:sz w:val="22"/>
          <w:szCs w:val="22"/>
        </w:rPr>
        <w:t>.</w:t>
      </w:r>
    </w:p>
    <w:p w14:paraId="14D68C85" w14:textId="77777777" w:rsidR="00170FF1" w:rsidRPr="00061F34" w:rsidRDefault="00170FF1" w:rsidP="00170FF1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061F34">
        <w:rPr>
          <w:rFonts w:ascii="Georgia" w:hAnsi="Georgia"/>
          <w:sz w:val="22"/>
          <w:szCs w:val="22"/>
        </w:rPr>
        <w:t>rovide promotion, demotion, assignment change, or termination as recommended by the supervisory personnel or as dictated by program needs</w:t>
      </w:r>
      <w:r w:rsidR="009F1F76">
        <w:rPr>
          <w:rFonts w:ascii="Georgia" w:hAnsi="Georgia"/>
          <w:sz w:val="22"/>
          <w:szCs w:val="22"/>
        </w:rPr>
        <w:t>.</w:t>
      </w:r>
      <w:r w:rsidRPr="00061F34">
        <w:rPr>
          <w:rFonts w:ascii="Georgia" w:hAnsi="Georgia"/>
          <w:sz w:val="22"/>
          <w:szCs w:val="22"/>
        </w:rPr>
        <w:t xml:space="preserve"> </w:t>
      </w:r>
    </w:p>
    <w:p w14:paraId="05D97AB9" w14:textId="77777777" w:rsidR="00170FF1" w:rsidRPr="00061F34" w:rsidRDefault="00170FF1" w:rsidP="00170FF1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061F34">
        <w:rPr>
          <w:rFonts w:ascii="Georgia" w:hAnsi="Georgia"/>
          <w:sz w:val="22"/>
          <w:szCs w:val="22"/>
        </w:rPr>
        <w:t>evelop, maintain</w:t>
      </w:r>
      <w:r>
        <w:rPr>
          <w:rFonts w:ascii="Georgia" w:hAnsi="Georgia"/>
          <w:sz w:val="22"/>
          <w:szCs w:val="22"/>
        </w:rPr>
        <w:t>, and use</w:t>
      </w:r>
      <w:r w:rsidRPr="00061F34">
        <w:rPr>
          <w:rFonts w:ascii="Georgia" w:hAnsi="Georgia"/>
          <w:sz w:val="22"/>
          <w:szCs w:val="22"/>
        </w:rPr>
        <w:t xml:space="preserve"> appropriate operating systems and resources that facilitate the effective operation of the organization</w:t>
      </w:r>
      <w:r w:rsidR="009F1F76">
        <w:rPr>
          <w:rFonts w:ascii="Georgia" w:hAnsi="Georgia"/>
          <w:sz w:val="22"/>
          <w:szCs w:val="22"/>
        </w:rPr>
        <w:t>.</w:t>
      </w:r>
    </w:p>
    <w:p w14:paraId="0345CBB9" w14:textId="77777777" w:rsidR="00170FF1" w:rsidRPr="00061F34" w:rsidRDefault="00170FF1" w:rsidP="00170FF1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</w:t>
      </w:r>
      <w:r w:rsidRPr="00061F34">
        <w:rPr>
          <w:rFonts w:ascii="Georgia" w:hAnsi="Georgia"/>
          <w:sz w:val="22"/>
          <w:szCs w:val="22"/>
        </w:rPr>
        <w:t xml:space="preserve">eek input from agency data, staff, </w:t>
      </w:r>
      <w:r w:rsidR="00387569">
        <w:rPr>
          <w:rFonts w:ascii="Georgia" w:hAnsi="Georgia"/>
          <w:sz w:val="22"/>
          <w:szCs w:val="22"/>
        </w:rPr>
        <w:t>B</w:t>
      </w:r>
      <w:r w:rsidRPr="00061F34">
        <w:rPr>
          <w:rFonts w:ascii="Georgia" w:hAnsi="Georgia"/>
          <w:sz w:val="22"/>
          <w:szCs w:val="22"/>
        </w:rPr>
        <w:t>oard</w:t>
      </w:r>
      <w:r>
        <w:rPr>
          <w:rFonts w:ascii="Georgia" w:hAnsi="Georgia"/>
          <w:sz w:val="22"/>
          <w:szCs w:val="22"/>
        </w:rPr>
        <w:t>,</w:t>
      </w:r>
      <w:r w:rsidRPr="00061F34">
        <w:rPr>
          <w:rFonts w:ascii="Georgia" w:hAnsi="Georgia"/>
          <w:sz w:val="22"/>
          <w:szCs w:val="22"/>
        </w:rPr>
        <w:t xml:space="preserve"> and community resources for the purpose of identifying unmet service needs</w:t>
      </w:r>
      <w:r w:rsidR="009F1F76">
        <w:rPr>
          <w:rFonts w:ascii="Georgia" w:hAnsi="Georgia"/>
          <w:sz w:val="22"/>
          <w:szCs w:val="22"/>
        </w:rPr>
        <w:t>.</w:t>
      </w:r>
      <w:r w:rsidRPr="00061F34">
        <w:rPr>
          <w:rFonts w:ascii="Georgia" w:hAnsi="Georgia"/>
          <w:sz w:val="22"/>
          <w:szCs w:val="22"/>
        </w:rPr>
        <w:t xml:space="preserve"> </w:t>
      </w:r>
    </w:p>
    <w:p w14:paraId="27A53ABF" w14:textId="77777777" w:rsidR="00170FF1" w:rsidRPr="00061F34" w:rsidRDefault="00170FF1" w:rsidP="00170FF1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</w:t>
      </w:r>
      <w:r w:rsidRPr="00061F34">
        <w:rPr>
          <w:rFonts w:ascii="Georgia" w:hAnsi="Georgia"/>
          <w:sz w:val="22"/>
          <w:szCs w:val="22"/>
        </w:rPr>
        <w:t>ecommend programs to the Board for approval along with a plan indicating the agency’s ability to deliver that service</w:t>
      </w:r>
      <w:r w:rsidR="009F1F76">
        <w:rPr>
          <w:rFonts w:ascii="Georgia" w:hAnsi="Georgia"/>
          <w:sz w:val="22"/>
          <w:szCs w:val="22"/>
        </w:rPr>
        <w:t>.</w:t>
      </w:r>
      <w:r w:rsidRPr="00061F34">
        <w:rPr>
          <w:rFonts w:ascii="Georgia" w:hAnsi="Georgia"/>
          <w:sz w:val="22"/>
          <w:szCs w:val="22"/>
        </w:rPr>
        <w:t xml:space="preserve"> </w:t>
      </w:r>
    </w:p>
    <w:p w14:paraId="08CB7042" w14:textId="77777777" w:rsidR="00170FF1" w:rsidRDefault="00170FF1" w:rsidP="00170FF1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</w:t>
      </w:r>
      <w:r w:rsidRPr="00061F34">
        <w:rPr>
          <w:rFonts w:ascii="Georgia" w:hAnsi="Georgia"/>
          <w:sz w:val="22"/>
          <w:szCs w:val="22"/>
        </w:rPr>
        <w:t>nsure that monitoring of programs meet</w:t>
      </w:r>
      <w:r w:rsidR="00385D38">
        <w:rPr>
          <w:rFonts w:ascii="Georgia" w:hAnsi="Georgia"/>
          <w:sz w:val="22"/>
          <w:szCs w:val="22"/>
        </w:rPr>
        <w:t>s</w:t>
      </w:r>
      <w:r w:rsidRPr="00061F34">
        <w:rPr>
          <w:rFonts w:ascii="Georgia" w:hAnsi="Georgia"/>
          <w:sz w:val="22"/>
          <w:szCs w:val="22"/>
        </w:rPr>
        <w:t xml:space="preserve"> all standards and agreements and </w:t>
      </w:r>
      <w:r w:rsidR="0071568A">
        <w:rPr>
          <w:rFonts w:ascii="Georgia" w:hAnsi="Georgia"/>
          <w:sz w:val="22"/>
          <w:szCs w:val="22"/>
        </w:rPr>
        <w:t>is</w:t>
      </w:r>
      <w:r w:rsidRPr="00061F34">
        <w:rPr>
          <w:rFonts w:ascii="Georgia" w:hAnsi="Georgia"/>
          <w:sz w:val="22"/>
          <w:szCs w:val="22"/>
        </w:rPr>
        <w:t xml:space="preserve"> consistent with agenc</w:t>
      </w:r>
      <w:r w:rsidR="00966DC9">
        <w:rPr>
          <w:rFonts w:ascii="Georgia" w:hAnsi="Georgia"/>
          <w:sz w:val="22"/>
          <w:szCs w:val="22"/>
        </w:rPr>
        <w:t>y’s</w:t>
      </w:r>
      <w:r w:rsidR="00322B9C">
        <w:rPr>
          <w:rFonts w:ascii="Georgia" w:hAnsi="Georgia"/>
          <w:sz w:val="22"/>
          <w:szCs w:val="22"/>
        </w:rPr>
        <w:t xml:space="preserve"> Vision, Mission </w:t>
      </w:r>
      <w:r w:rsidR="00966DC9">
        <w:rPr>
          <w:rFonts w:ascii="Georgia" w:hAnsi="Georgia"/>
          <w:sz w:val="22"/>
          <w:szCs w:val="22"/>
        </w:rPr>
        <w:t>and</w:t>
      </w:r>
      <w:r w:rsidR="00322B9C">
        <w:rPr>
          <w:rFonts w:ascii="Georgia" w:hAnsi="Georgia"/>
          <w:sz w:val="22"/>
          <w:szCs w:val="22"/>
        </w:rPr>
        <w:t xml:space="preserve"> Values</w:t>
      </w:r>
      <w:r w:rsidRPr="00061F34">
        <w:rPr>
          <w:rFonts w:ascii="Georgia" w:hAnsi="Georgia"/>
          <w:sz w:val="22"/>
          <w:szCs w:val="22"/>
        </w:rPr>
        <w:t>.</w:t>
      </w:r>
    </w:p>
    <w:p w14:paraId="7F9E474D" w14:textId="77777777" w:rsidR="00322B9C" w:rsidRDefault="00322B9C" w:rsidP="00170FF1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Ensure Policy and Procedure manuals stay maintained and updated.</w:t>
      </w:r>
    </w:p>
    <w:p w14:paraId="76223F11" w14:textId="77777777" w:rsidR="000949C8" w:rsidRDefault="000949C8">
      <w:pPr>
        <w:rPr>
          <w:rFonts w:ascii="Georgia" w:hAnsi="Georgia"/>
          <w:b/>
          <w:sz w:val="22"/>
          <w:szCs w:val="22"/>
          <w:u w:val="single"/>
        </w:rPr>
      </w:pPr>
    </w:p>
    <w:p w14:paraId="1ADA772C" w14:textId="77777777" w:rsidR="00170FF1" w:rsidRPr="00061F34" w:rsidRDefault="00170FF1" w:rsidP="00170FF1">
      <w:pPr>
        <w:rPr>
          <w:rFonts w:ascii="Georgia" w:hAnsi="Georgia"/>
          <w:sz w:val="22"/>
          <w:szCs w:val="22"/>
        </w:rPr>
      </w:pPr>
      <w:r w:rsidRPr="00061F34">
        <w:rPr>
          <w:rFonts w:ascii="Georgia" w:hAnsi="Georgia"/>
          <w:b/>
          <w:sz w:val="22"/>
          <w:szCs w:val="22"/>
          <w:u w:val="single"/>
        </w:rPr>
        <w:t>Community Relations and Education</w:t>
      </w:r>
      <w:r w:rsidRPr="00061F34">
        <w:rPr>
          <w:rFonts w:ascii="Georgia" w:hAnsi="Georgia"/>
          <w:sz w:val="22"/>
          <w:szCs w:val="22"/>
        </w:rPr>
        <w:t xml:space="preserve"> </w:t>
      </w:r>
    </w:p>
    <w:p w14:paraId="4A1AA089" w14:textId="77777777" w:rsidR="00170FF1" w:rsidRPr="00061F34" w:rsidRDefault="00170FF1" w:rsidP="00170FF1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Provide</w:t>
      </w:r>
      <w:r w:rsidRPr="00061F34">
        <w:rPr>
          <w:rFonts w:ascii="Georgia" w:hAnsi="Georgia"/>
          <w:sz w:val="22"/>
          <w:szCs w:val="22"/>
        </w:rPr>
        <w:t xml:space="preserve"> for the highest level of public visibility possible for the </w:t>
      </w:r>
      <w:r w:rsidR="00385D38">
        <w:rPr>
          <w:rFonts w:ascii="Georgia" w:hAnsi="Georgia"/>
          <w:sz w:val="22"/>
          <w:szCs w:val="22"/>
        </w:rPr>
        <w:t>A</w:t>
      </w:r>
      <w:r w:rsidRPr="00061F34">
        <w:rPr>
          <w:rFonts w:ascii="Georgia" w:hAnsi="Georgia"/>
          <w:sz w:val="22"/>
          <w:szCs w:val="22"/>
        </w:rPr>
        <w:t>gency within the limits of time available to him/her</w:t>
      </w:r>
      <w:r w:rsidR="009F1F76">
        <w:rPr>
          <w:rFonts w:ascii="Georgia" w:hAnsi="Georgia"/>
          <w:sz w:val="22"/>
          <w:szCs w:val="22"/>
        </w:rPr>
        <w:t>.</w:t>
      </w:r>
    </w:p>
    <w:p w14:paraId="7A8D8188" w14:textId="77777777" w:rsidR="00170FF1" w:rsidRPr="00061F34" w:rsidRDefault="00170FF1" w:rsidP="00170FF1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Act</w:t>
      </w:r>
      <w:r w:rsidRPr="00061F34">
        <w:rPr>
          <w:rFonts w:ascii="Georgia" w:hAnsi="Georgia"/>
          <w:sz w:val="22"/>
          <w:szCs w:val="22"/>
        </w:rPr>
        <w:t xml:space="preserve"> as the recognized spokesperson for the </w:t>
      </w:r>
      <w:r w:rsidR="00385D38">
        <w:rPr>
          <w:rFonts w:ascii="Georgia" w:hAnsi="Georgia"/>
          <w:sz w:val="22"/>
          <w:szCs w:val="22"/>
        </w:rPr>
        <w:t>A</w:t>
      </w:r>
      <w:r w:rsidRPr="00061F34">
        <w:rPr>
          <w:rFonts w:ascii="Georgia" w:hAnsi="Georgia"/>
          <w:sz w:val="22"/>
          <w:szCs w:val="22"/>
        </w:rPr>
        <w:t>gency in interfacing with the human services network</w:t>
      </w:r>
      <w:r w:rsidR="009F1F76">
        <w:rPr>
          <w:rFonts w:ascii="Georgia" w:hAnsi="Georgia"/>
          <w:sz w:val="22"/>
          <w:szCs w:val="22"/>
        </w:rPr>
        <w:t>.</w:t>
      </w:r>
      <w:r w:rsidRPr="00061F34">
        <w:rPr>
          <w:rFonts w:ascii="Georgia" w:hAnsi="Georgia"/>
          <w:sz w:val="22"/>
          <w:szCs w:val="22"/>
        </w:rPr>
        <w:t xml:space="preserve"> </w:t>
      </w:r>
    </w:p>
    <w:p w14:paraId="21AF2F7A" w14:textId="77777777" w:rsidR="00170FF1" w:rsidRPr="00061F34" w:rsidRDefault="00170FF1" w:rsidP="00170FF1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</w:t>
      </w:r>
      <w:r w:rsidRPr="00061F34">
        <w:rPr>
          <w:rFonts w:ascii="Georgia" w:hAnsi="Georgia"/>
          <w:sz w:val="22"/>
          <w:szCs w:val="22"/>
        </w:rPr>
        <w:t xml:space="preserve">eek opportunities to present information about the </w:t>
      </w:r>
      <w:r w:rsidR="008B07BD">
        <w:rPr>
          <w:rFonts w:ascii="Georgia" w:hAnsi="Georgia"/>
          <w:sz w:val="22"/>
          <w:szCs w:val="22"/>
        </w:rPr>
        <w:t>A</w:t>
      </w:r>
      <w:r w:rsidRPr="00061F34">
        <w:rPr>
          <w:rFonts w:ascii="Georgia" w:hAnsi="Georgia"/>
          <w:sz w:val="22"/>
          <w:szCs w:val="22"/>
        </w:rPr>
        <w:t>gency to relevant constituencies</w:t>
      </w:r>
      <w:r w:rsidR="009F1F76">
        <w:rPr>
          <w:rFonts w:ascii="Georgia" w:hAnsi="Georgia"/>
          <w:sz w:val="22"/>
          <w:szCs w:val="22"/>
        </w:rPr>
        <w:t>.</w:t>
      </w:r>
      <w:r w:rsidRPr="00061F34">
        <w:rPr>
          <w:rFonts w:ascii="Georgia" w:hAnsi="Georgia"/>
          <w:sz w:val="22"/>
          <w:szCs w:val="22"/>
        </w:rPr>
        <w:t xml:space="preserve"> </w:t>
      </w:r>
    </w:p>
    <w:p w14:paraId="58BD128B" w14:textId="77777777" w:rsidR="00170FF1" w:rsidRPr="00061F34" w:rsidRDefault="00170FF1" w:rsidP="00170FF1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  <w:r w:rsidRPr="00061F34">
        <w:rPr>
          <w:rFonts w:ascii="Georgia" w:hAnsi="Georgia"/>
          <w:sz w:val="22"/>
          <w:szCs w:val="22"/>
        </w:rPr>
        <w:t>ct with sensitivity to the needs and values of diverse cultural groups in the community</w:t>
      </w:r>
      <w:r w:rsidR="009F1F76">
        <w:rPr>
          <w:rFonts w:ascii="Georgia" w:hAnsi="Georgia"/>
          <w:sz w:val="22"/>
          <w:szCs w:val="22"/>
        </w:rPr>
        <w:t>.</w:t>
      </w:r>
      <w:r w:rsidRPr="00061F34">
        <w:rPr>
          <w:rFonts w:ascii="Georgia" w:hAnsi="Georgia"/>
          <w:sz w:val="22"/>
          <w:szCs w:val="22"/>
        </w:rPr>
        <w:t xml:space="preserve"> </w:t>
      </w:r>
    </w:p>
    <w:p w14:paraId="687D3350" w14:textId="77777777" w:rsidR="00170FF1" w:rsidRPr="00061F34" w:rsidRDefault="00170FF1" w:rsidP="00170FF1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061F34">
        <w:rPr>
          <w:rFonts w:ascii="Georgia" w:hAnsi="Georgia"/>
          <w:sz w:val="22"/>
          <w:szCs w:val="22"/>
        </w:rPr>
        <w:t>evelop and maintain collaborative, positive relationships with the many groups in the community that support or are involved in the organization or its mission</w:t>
      </w:r>
      <w:r w:rsidR="009F1F76">
        <w:rPr>
          <w:rFonts w:ascii="Georgia" w:hAnsi="Georgia"/>
          <w:sz w:val="22"/>
          <w:szCs w:val="22"/>
        </w:rPr>
        <w:t>.</w:t>
      </w:r>
    </w:p>
    <w:p w14:paraId="26267595" w14:textId="77777777" w:rsidR="00170FF1" w:rsidRDefault="00170FF1" w:rsidP="00170FF1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</w:t>
      </w:r>
      <w:r w:rsidRPr="00061F34">
        <w:rPr>
          <w:rFonts w:ascii="Georgia" w:hAnsi="Georgia"/>
          <w:sz w:val="22"/>
          <w:szCs w:val="22"/>
        </w:rPr>
        <w:t xml:space="preserve">aintain current knowledge and education </w:t>
      </w:r>
      <w:r w:rsidR="00387569">
        <w:rPr>
          <w:rFonts w:ascii="Georgia" w:hAnsi="Georgia"/>
          <w:sz w:val="22"/>
          <w:szCs w:val="22"/>
        </w:rPr>
        <w:t>of</w:t>
      </w:r>
      <w:r w:rsidRPr="00061F34">
        <w:rPr>
          <w:rFonts w:ascii="Georgia" w:hAnsi="Georgia"/>
          <w:sz w:val="22"/>
          <w:szCs w:val="22"/>
        </w:rPr>
        <w:t xml:space="preserve"> trends in domestic violence and promote and advocate </w:t>
      </w:r>
      <w:r w:rsidR="00387569">
        <w:rPr>
          <w:rFonts w:ascii="Georgia" w:hAnsi="Georgia"/>
          <w:sz w:val="22"/>
          <w:szCs w:val="22"/>
        </w:rPr>
        <w:t>these</w:t>
      </w:r>
      <w:r w:rsidRPr="00061F34">
        <w:rPr>
          <w:rFonts w:ascii="Georgia" w:hAnsi="Georgia"/>
          <w:sz w:val="22"/>
          <w:szCs w:val="22"/>
        </w:rPr>
        <w:t xml:space="preserve"> within the community.</w:t>
      </w:r>
    </w:p>
    <w:p w14:paraId="2C798FB9" w14:textId="77777777" w:rsidR="0071568A" w:rsidRPr="001B3DB9" w:rsidRDefault="00322B9C" w:rsidP="0071568A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1B3DB9">
        <w:rPr>
          <w:rFonts w:ascii="Georgia" w:hAnsi="Georgia"/>
          <w:sz w:val="22"/>
          <w:szCs w:val="22"/>
        </w:rPr>
        <w:t xml:space="preserve">Monitor </w:t>
      </w:r>
      <w:r w:rsidR="00966DC9">
        <w:rPr>
          <w:rFonts w:ascii="Georgia" w:hAnsi="Georgia"/>
          <w:sz w:val="22"/>
          <w:szCs w:val="22"/>
        </w:rPr>
        <w:t>l</w:t>
      </w:r>
      <w:r w:rsidRPr="001B3DB9">
        <w:rPr>
          <w:rFonts w:ascii="Georgia" w:hAnsi="Georgia"/>
          <w:sz w:val="22"/>
          <w:szCs w:val="22"/>
        </w:rPr>
        <w:t xml:space="preserve">ocal, </w:t>
      </w:r>
      <w:r w:rsidR="00966DC9">
        <w:rPr>
          <w:rFonts w:ascii="Georgia" w:hAnsi="Georgia"/>
          <w:sz w:val="22"/>
          <w:szCs w:val="22"/>
        </w:rPr>
        <w:t>s</w:t>
      </w:r>
      <w:r w:rsidRPr="001B3DB9">
        <w:rPr>
          <w:rFonts w:ascii="Georgia" w:hAnsi="Georgia"/>
          <w:sz w:val="22"/>
          <w:szCs w:val="22"/>
        </w:rPr>
        <w:t xml:space="preserve">tate and </w:t>
      </w:r>
      <w:r w:rsidR="00966DC9">
        <w:rPr>
          <w:rFonts w:ascii="Georgia" w:hAnsi="Georgia"/>
          <w:sz w:val="22"/>
          <w:szCs w:val="22"/>
        </w:rPr>
        <w:t>n</w:t>
      </w:r>
      <w:r w:rsidRPr="001B3DB9">
        <w:rPr>
          <w:rFonts w:ascii="Georgia" w:hAnsi="Georgia"/>
          <w:sz w:val="22"/>
          <w:szCs w:val="22"/>
        </w:rPr>
        <w:t xml:space="preserve">ational legislation that impacts </w:t>
      </w:r>
      <w:r w:rsidR="00387569">
        <w:rPr>
          <w:rFonts w:ascii="Georgia" w:hAnsi="Georgia"/>
          <w:sz w:val="22"/>
          <w:szCs w:val="22"/>
        </w:rPr>
        <w:t>d</w:t>
      </w:r>
      <w:r w:rsidRPr="001B3DB9">
        <w:rPr>
          <w:rFonts w:ascii="Georgia" w:hAnsi="Georgia"/>
          <w:sz w:val="22"/>
          <w:szCs w:val="22"/>
        </w:rPr>
        <w:t xml:space="preserve">omestic </w:t>
      </w:r>
      <w:r w:rsidR="00387569">
        <w:rPr>
          <w:rFonts w:ascii="Georgia" w:hAnsi="Georgia"/>
          <w:sz w:val="22"/>
          <w:szCs w:val="22"/>
        </w:rPr>
        <w:t>v</w:t>
      </w:r>
      <w:r w:rsidRPr="001B3DB9">
        <w:rPr>
          <w:rFonts w:ascii="Georgia" w:hAnsi="Georgia"/>
          <w:sz w:val="22"/>
          <w:szCs w:val="22"/>
        </w:rPr>
        <w:t>iolence.</w:t>
      </w:r>
    </w:p>
    <w:p w14:paraId="4E8B87B2" w14:textId="77777777" w:rsidR="00A1639B" w:rsidRPr="00061F34" w:rsidRDefault="00A1639B">
      <w:pPr>
        <w:rPr>
          <w:rFonts w:ascii="Georgia" w:hAnsi="Georgia"/>
          <w:sz w:val="22"/>
          <w:szCs w:val="22"/>
        </w:rPr>
      </w:pPr>
      <w:r w:rsidRPr="00061F34">
        <w:rPr>
          <w:rFonts w:ascii="Georgia" w:hAnsi="Georgia"/>
          <w:b/>
          <w:sz w:val="22"/>
          <w:szCs w:val="22"/>
          <w:u w:val="single"/>
        </w:rPr>
        <w:lastRenderedPageBreak/>
        <w:t>Financial</w:t>
      </w:r>
      <w:r w:rsidRPr="00061F34">
        <w:rPr>
          <w:rFonts w:ascii="Georgia" w:hAnsi="Georgia"/>
          <w:sz w:val="22"/>
          <w:szCs w:val="22"/>
        </w:rPr>
        <w:t xml:space="preserve"> </w:t>
      </w:r>
    </w:p>
    <w:p w14:paraId="59E1892F" w14:textId="77777777" w:rsidR="00A1639B" w:rsidRPr="00061F34" w:rsidRDefault="0091351D" w:rsidP="000949C8">
      <w:pPr>
        <w:numPr>
          <w:ilvl w:val="0"/>
          <w:numId w:val="1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Develop and</w:t>
      </w:r>
      <w:r w:rsidR="00263D8E">
        <w:rPr>
          <w:rFonts w:ascii="Georgia" w:hAnsi="Georgia"/>
          <w:sz w:val="22"/>
          <w:szCs w:val="22"/>
        </w:rPr>
        <w:t xml:space="preserve"> oversee </w:t>
      </w:r>
      <w:r w:rsidR="00A1639B" w:rsidRPr="00061F34">
        <w:rPr>
          <w:rFonts w:ascii="Georgia" w:hAnsi="Georgia"/>
          <w:sz w:val="22"/>
          <w:szCs w:val="22"/>
        </w:rPr>
        <w:t>appropriate fundraising and financial strategies</w:t>
      </w:r>
      <w:r w:rsidR="009F1F76">
        <w:rPr>
          <w:rFonts w:ascii="Georgia" w:hAnsi="Georgia"/>
          <w:sz w:val="22"/>
          <w:szCs w:val="22"/>
        </w:rPr>
        <w:t>.</w:t>
      </w:r>
      <w:r w:rsidR="00A1639B" w:rsidRPr="00061F34">
        <w:rPr>
          <w:rFonts w:ascii="Georgia" w:hAnsi="Georgia"/>
          <w:sz w:val="22"/>
          <w:szCs w:val="22"/>
        </w:rPr>
        <w:t xml:space="preserve"> </w:t>
      </w:r>
    </w:p>
    <w:p w14:paraId="3C58C1E4" w14:textId="77777777" w:rsidR="00A1639B" w:rsidRPr="0091351D" w:rsidRDefault="000949C8" w:rsidP="00387569">
      <w:pPr>
        <w:numPr>
          <w:ilvl w:val="0"/>
          <w:numId w:val="12"/>
        </w:numPr>
        <w:rPr>
          <w:rFonts w:ascii="Georgia" w:hAnsi="Georgia"/>
          <w:sz w:val="22"/>
          <w:szCs w:val="22"/>
        </w:rPr>
      </w:pPr>
      <w:r w:rsidRPr="0091351D">
        <w:rPr>
          <w:rFonts w:ascii="Georgia" w:hAnsi="Georgia"/>
          <w:sz w:val="22"/>
          <w:szCs w:val="22"/>
        </w:rPr>
        <w:t>Ensure</w:t>
      </w:r>
      <w:r w:rsidR="00A1639B" w:rsidRPr="0091351D">
        <w:rPr>
          <w:rFonts w:ascii="Georgia" w:hAnsi="Georgia"/>
          <w:sz w:val="22"/>
          <w:szCs w:val="22"/>
        </w:rPr>
        <w:t xml:space="preserve"> that solid planning and budgeting systems are in place</w:t>
      </w:r>
      <w:r w:rsidR="0091351D">
        <w:rPr>
          <w:rFonts w:ascii="Georgia" w:hAnsi="Georgia"/>
          <w:sz w:val="22"/>
          <w:szCs w:val="22"/>
        </w:rPr>
        <w:t xml:space="preserve"> </w:t>
      </w:r>
      <w:r w:rsidR="00A1639B" w:rsidRPr="0091351D">
        <w:rPr>
          <w:rFonts w:ascii="Georgia" w:hAnsi="Georgia"/>
          <w:sz w:val="22"/>
          <w:szCs w:val="22"/>
        </w:rPr>
        <w:t xml:space="preserve">to </w:t>
      </w:r>
      <w:r w:rsidR="0091351D">
        <w:rPr>
          <w:rFonts w:ascii="Georgia" w:hAnsi="Georgia"/>
          <w:sz w:val="22"/>
          <w:szCs w:val="22"/>
        </w:rPr>
        <w:t>a</w:t>
      </w:r>
      <w:r w:rsidR="00170FF1" w:rsidRPr="0091351D">
        <w:rPr>
          <w:rFonts w:ascii="Georgia" w:hAnsi="Georgia"/>
          <w:sz w:val="22"/>
          <w:szCs w:val="22"/>
        </w:rPr>
        <w:t xml:space="preserve">ccurately </w:t>
      </w:r>
      <w:r w:rsidR="00A1639B" w:rsidRPr="0091351D">
        <w:rPr>
          <w:rFonts w:ascii="Georgia" w:hAnsi="Georgia"/>
          <w:sz w:val="22"/>
          <w:szCs w:val="22"/>
        </w:rPr>
        <w:t>assess, manage</w:t>
      </w:r>
      <w:r w:rsidRPr="0091351D">
        <w:rPr>
          <w:rFonts w:ascii="Georgia" w:hAnsi="Georgia"/>
          <w:sz w:val="22"/>
          <w:szCs w:val="22"/>
        </w:rPr>
        <w:t>,</w:t>
      </w:r>
      <w:r w:rsidR="00A1639B" w:rsidRPr="0091351D">
        <w:rPr>
          <w:rFonts w:ascii="Georgia" w:hAnsi="Georgia"/>
          <w:sz w:val="22"/>
          <w:szCs w:val="22"/>
        </w:rPr>
        <w:t xml:space="preserve"> and project the financial health of the </w:t>
      </w:r>
      <w:r w:rsidR="008B07BD">
        <w:rPr>
          <w:rFonts w:ascii="Georgia" w:hAnsi="Georgia"/>
          <w:sz w:val="22"/>
          <w:szCs w:val="22"/>
        </w:rPr>
        <w:t>A</w:t>
      </w:r>
      <w:r w:rsidR="00A1639B" w:rsidRPr="0091351D">
        <w:rPr>
          <w:rFonts w:ascii="Georgia" w:hAnsi="Georgia"/>
          <w:sz w:val="22"/>
          <w:szCs w:val="22"/>
        </w:rPr>
        <w:t>gency</w:t>
      </w:r>
      <w:r w:rsidR="009F1F76" w:rsidRPr="0091351D">
        <w:rPr>
          <w:rFonts w:ascii="Georgia" w:hAnsi="Georgia"/>
          <w:sz w:val="22"/>
          <w:szCs w:val="22"/>
        </w:rPr>
        <w:t>.</w:t>
      </w:r>
    </w:p>
    <w:p w14:paraId="34131E4C" w14:textId="77777777" w:rsidR="00A1639B" w:rsidRPr="00061F34" w:rsidRDefault="000949C8" w:rsidP="000949C8">
      <w:pPr>
        <w:numPr>
          <w:ilvl w:val="0"/>
          <w:numId w:val="1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="00A1639B" w:rsidRPr="00061F34">
        <w:rPr>
          <w:rFonts w:ascii="Georgia" w:hAnsi="Georgia"/>
          <w:sz w:val="22"/>
          <w:szCs w:val="22"/>
        </w:rPr>
        <w:t xml:space="preserve">n consultation with the </w:t>
      </w:r>
      <w:r w:rsidR="00263D8E">
        <w:rPr>
          <w:rFonts w:ascii="Georgia" w:hAnsi="Georgia"/>
          <w:sz w:val="22"/>
          <w:szCs w:val="22"/>
        </w:rPr>
        <w:t>Comptroller</w:t>
      </w:r>
      <w:r>
        <w:rPr>
          <w:rFonts w:ascii="Georgia" w:hAnsi="Georgia"/>
          <w:sz w:val="22"/>
          <w:szCs w:val="22"/>
        </w:rPr>
        <w:t>, provide</w:t>
      </w:r>
      <w:r w:rsidR="00A1639B" w:rsidRPr="00061F34">
        <w:rPr>
          <w:rFonts w:ascii="Georgia" w:hAnsi="Georgia"/>
          <w:sz w:val="22"/>
          <w:szCs w:val="22"/>
        </w:rPr>
        <w:t xml:space="preserve"> the Board and its committees with recommendations concerning the </w:t>
      </w:r>
      <w:r w:rsidR="008B07BD">
        <w:rPr>
          <w:rFonts w:ascii="Georgia" w:hAnsi="Georgia"/>
          <w:sz w:val="22"/>
          <w:szCs w:val="22"/>
        </w:rPr>
        <w:t>A</w:t>
      </w:r>
      <w:r w:rsidR="00A1639B" w:rsidRPr="00061F34">
        <w:rPr>
          <w:rFonts w:ascii="Georgia" w:hAnsi="Georgia"/>
          <w:sz w:val="22"/>
          <w:szCs w:val="22"/>
        </w:rPr>
        <w:t>gency insurance coverage needs</w:t>
      </w:r>
      <w:r w:rsidR="009F1F76">
        <w:rPr>
          <w:rFonts w:ascii="Georgia" w:hAnsi="Georgia"/>
          <w:sz w:val="22"/>
          <w:szCs w:val="22"/>
        </w:rPr>
        <w:t>.</w:t>
      </w:r>
      <w:r w:rsidR="00A1639B" w:rsidRPr="00061F34">
        <w:rPr>
          <w:rFonts w:ascii="Georgia" w:hAnsi="Georgia"/>
          <w:sz w:val="22"/>
          <w:szCs w:val="22"/>
        </w:rPr>
        <w:t xml:space="preserve"> </w:t>
      </w:r>
    </w:p>
    <w:p w14:paraId="5C7E149C" w14:textId="77777777" w:rsidR="00A1639B" w:rsidRPr="00061F34" w:rsidRDefault="000949C8" w:rsidP="000949C8">
      <w:pPr>
        <w:numPr>
          <w:ilvl w:val="0"/>
          <w:numId w:val="1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Prepare</w:t>
      </w:r>
      <w:r w:rsidR="00A1639B" w:rsidRPr="00061F34">
        <w:rPr>
          <w:rFonts w:ascii="Georgia" w:hAnsi="Georgia"/>
          <w:sz w:val="22"/>
          <w:szCs w:val="22"/>
        </w:rPr>
        <w:t xml:space="preserve"> an annual agency budget in collaboration with the Finance Committee of the Board</w:t>
      </w:r>
      <w:r w:rsidR="009F1F76">
        <w:rPr>
          <w:rFonts w:ascii="Georgia" w:hAnsi="Georgia"/>
          <w:sz w:val="22"/>
          <w:szCs w:val="22"/>
        </w:rPr>
        <w:t>.</w:t>
      </w:r>
      <w:r w:rsidR="00A1639B" w:rsidRPr="00061F34">
        <w:rPr>
          <w:rFonts w:ascii="Georgia" w:hAnsi="Georgia"/>
          <w:sz w:val="22"/>
          <w:szCs w:val="22"/>
        </w:rPr>
        <w:t xml:space="preserve"> </w:t>
      </w:r>
    </w:p>
    <w:p w14:paraId="6BE99E0E" w14:textId="77777777" w:rsidR="00A1639B" w:rsidRPr="00061F34" w:rsidRDefault="00263D8E" w:rsidP="000949C8">
      <w:pPr>
        <w:numPr>
          <w:ilvl w:val="0"/>
          <w:numId w:val="1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</w:t>
      </w:r>
      <w:r w:rsidRPr="00061F34">
        <w:rPr>
          <w:rFonts w:ascii="Georgia" w:hAnsi="Georgia"/>
          <w:sz w:val="22"/>
          <w:szCs w:val="22"/>
        </w:rPr>
        <w:t xml:space="preserve">iscally </w:t>
      </w:r>
      <w:r w:rsidR="00387569">
        <w:rPr>
          <w:rFonts w:ascii="Georgia" w:hAnsi="Georgia"/>
          <w:sz w:val="22"/>
          <w:szCs w:val="22"/>
        </w:rPr>
        <w:t>a</w:t>
      </w:r>
      <w:r w:rsidRPr="00061F34">
        <w:rPr>
          <w:rFonts w:ascii="Georgia" w:hAnsi="Georgia"/>
          <w:sz w:val="22"/>
          <w:szCs w:val="22"/>
        </w:rPr>
        <w:t>dministe</w:t>
      </w:r>
      <w:r>
        <w:rPr>
          <w:rFonts w:ascii="Georgia" w:hAnsi="Georgia"/>
          <w:sz w:val="22"/>
          <w:szCs w:val="22"/>
        </w:rPr>
        <w:t>r</w:t>
      </w:r>
      <w:r w:rsidRPr="00061F34">
        <w:rPr>
          <w:rFonts w:ascii="Georgia" w:hAnsi="Georgia"/>
          <w:sz w:val="22"/>
          <w:szCs w:val="22"/>
        </w:rPr>
        <w:t xml:space="preserve"> </w:t>
      </w:r>
      <w:r w:rsidR="00A1639B" w:rsidRPr="00061F34">
        <w:rPr>
          <w:rFonts w:ascii="Georgia" w:hAnsi="Georgia"/>
          <w:sz w:val="22"/>
          <w:szCs w:val="22"/>
        </w:rPr>
        <w:t xml:space="preserve">the </w:t>
      </w:r>
      <w:r w:rsidR="008B07BD">
        <w:rPr>
          <w:rFonts w:ascii="Georgia" w:hAnsi="Georgia"/>
          <w:sz w:val="22"/>
          <w:szCs w:val="22"/>
        </w:rPr>
        <w:t>A</w:t>
      </w:r>
      <w:r w:rsidR="00A1639B" w:rsidRPr="00061F34">
        <w:rPr>
          <w:rFonts w:ascii="Georgia" w:hAnsi="Georgia"/>
          <w:sz w:val="22"/>
          <w:szCs w:val="22"/>
        </w:rPr>
        <w:t>gency on a day-to-day basis consistent with the capacity of the approved budget</w:t>
      </w:r>
      <w:r w:rsidR="009F1F76">
        <w:rPr>
          <w:rFonts w:ascii="Georgia" w:hAnsi="Georgia"/>
          <w:sz w:val="22"/>
          <w:szCs w:val="22"/>
        </w:rPr>
        <w:t>.</w:t>
      </w:r>
    </w:p>
    <w:p w14:paraId="7C6162D0" w14:textId="77777777" w:rsidR="00A1639B" w:rsidRPr="00061F34" w:rsidRDefault="000949C8" w:rsidP="000949C8">
      <w:pPr>
        <w:numPr>
          <w:ilvl w:val="0"/>
          <w:numId w:val="1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A1639B" w:rsidRPr="00061F34">
        <w:rPr>
          <w:rFonts w:ascii="Georgia" w:hAnsi="Georgia"/>
          <w:sz w:val="22"/>
          <w:szCs w:val="22"/>
        </w:rPr>
        <w:t>rovide for a monthly income statement and cash position to guide the Board in financial decisions</w:t>
      </w:r>
      <w:r w:rsidR="009F1F76">
        <w:rPr>
          <w:rFonts w:ascii="Georgia" w:hAnsi="Georgia"/>
          <w:sz w:val="22"/>
          <w:szCs w:val="22"/>
        </w:rPr>
        <w:t>.</w:t>
      </w:r>
      <w:r w:rsidR="00A1639B" w:rsidRPr="00061F34">
        <w:rPr>
          <w:rFonts w:ascii="Georgia" w:hAnsi="Georgia"/>
          <w:sz w:val="22"/>
          <w:szCs w:val="22"/>
        </w:rPr>
        <w:t xml:space="preserve"> </w:t>
      </w:r>
    </w:p>
    <w:p w14:paraId="3F18BCC6" w14:textId="77777777" w:rsidR="00A1639B" w:rsidRPr="00061F34" w:rsidRDefault="000949C8" w:rsidP="000949C8">
      <w:pPr>
        <w:numPr>
          <w:ilvl w:val="0"/>
          <w:numId w:val="1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A1639B" w:rsidRPr="00061F34">
        <w:rPr>
          <w:rFonts w:ascii="Georgia" w:hAnsi="Georgia"/>
          <w:sz w:val="22"/>
          <w:szCs w:val="22"/>
        </w:rPr>
        <w:t xml:space="preserve">repare for the annual audit of the </w:t>
      </w:r>
      <w:r w:rsidR="008B07BD">
        <w:rPr>
          <w:rFonts w:ascii="Georgia" w:hAnsi="Georgia"/>
          <w:sz w:val="22"/>
          <w:szCs w:val="22"/>
        </w:rPr>
        <w:t>A</w:t>
      </w:r>
      <w:r w:rsidR="00A1639B" w:rsidRPr="00061F34">
        <w:rPr>
          <w:rFonts w:ascii="Georgia" w:hAnsi="Georgia"/>
          <w:sz w:val="22"/>
          <w:szCs w:val="22"/>
        </w:rPr>
        <w:t>gency’s finances by a qualified Certified Public Accountant</w:t>
      </w:r>
      <w:r w:rsidR="009F1F76">
        <w:rPr>
          <w:rFonts w:ascii="Georgia" w:hAnsi="Georgia"/>
          <w:sz w:val="22"/>
          <w:szCs w:val="22"/>
        </w:rPr>
        <w:t>.</w:t>
      </w:r>
    </w:p>
    <w:p w14:paraId="330ED178" w14:textId="77777777" w:rsidR="00A1639B" w:rsidRPr="00061F34" w:rsidRDefault="000949C8" w:rsidP="000949C8">
      <w:pPr>
        <w:numPr>
          <w:ilvl w:val="0"/>
          <w:numId w:val="1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="00A1639B" w:rsidRPr="00061F34">
        <w:rPr>
          <w:rFonts w:ascii="Georgia" w:hAnsi="Georgia"/>
          <w:sz w:val="22"/>
          <w:szCs w:val="22"/>
        </w:rPr>
        <w:t>ake initiative in seeking additional funding sources, contracts, and other sources of agency income, on an ongoing basis</w:t>
      </w:r>
      <w:r w:rsidR="009F1F76">
        <w:rPr>
          <w:rFonts w:ascii="Georgia" w:hAnsi="Georgia"/>
          <w:sz w:val="22"/>
          <w:szCs w:val="22"/>
        </w:rPr>
        <w:t>.</w:t>
      </w:r>
      <w:r w:rsidR="00A1639B" w:rsidRPr="00061F34">
        <w:rPr>
          <w:rFonts w:ascii="Georgia" w:hAnsi="Georgia"/>
          <w:sz w:val="22"/>
          <w:szCs w:val="22"/>
        </w:rPr>
        <w:t xml:space="preserve"> </w:t>
      </w:r>
    </w:p>
    <w:p w14:paraId="5A86C4C1" w14:textId="77777777" w:rsidR="00A1639B" w:rsidRDefault="000949C8" w:rsidP="000949C8">
      <w:pPr>
        <w:numPr>
          <w:ilvl w:val="0"/>
          <w:numId w:val="1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Oversee</w:t>
      </w:r>
      <w:r w:rsidR="00A1639B" w:rsidRPr="00061F34">
        <w:rPr>
          <w:rFonts w:ascii="Georgia" w:hAnsi="Georgia"/>
          <w:sz w:val="22"/>
          <w:szCs w:val="22"/>
        </w:rPr>
        <w:t xml:space="preserve"> the fiscal accountability of the </w:t>
      </w:r>
      <w:r w:rsidR="008B07BD">
        <w:rPr>
          <w:rFonts w:ascii="Georgia" w:hAnsi="Georgia"/>
          <w:sz w:val="22"/>
          <w:szCs w:val="22"/>
        </w:rPr>
        <w:t>A</w:t>
      </w:r>
      <w:r w:rsidR="00A1639B" w:rsidRPr="00061F34">
        <w:rPr>
          <w:rFonts w:ascii="Georgia" w:hAnsi="Georgia"/>
          <w:sz w:val="22"/>
          <w:szCs w:val="22"/>
        </w:rPr>
        <w:t>gency to all of its funding and contracting sources.</w:t>
      </w:r>
    </w:p>
    <w:p w14:paraId="7F3709FC" w14:textId="77777777" w:rsidR="000949C8" w:rsidRPr="00061F34" w:rsidRDefault="000949C8" w:rsidP="000949C8">
      <w:pPr>
        <w:rPr>
          <w:rFonts w:ascii="Georgia" w:hAnsi="Georgia"/>
          <w:sz w:val="22"/>
          <w:szCs w:val="22"/>
        </w:rPr>
      </w:pPr>
    </w:p>
    <w:p w14:paraId="7D86FBA2" w14:textId="77777777" w:rsidR="00A1639B" w:rsidRPr="00061F34" w:rsidRDefault="00A1639B">
      <w:pPr>
        <w:rPr>
          <w:rFonts w:ascii="Georgia" w:hAnsi="Georgia"/>
          <w:sz w:val="22"/>
          <w:szCs w:val="22"/>
        </w:rPr>
      </w:pPr>
      <w:r w:rsidRPr="00061F34">
        <w:rPr>
          <w:rFonts w:ascii="Georgia" w:hAnsi="Georgia"/>
          <w:b/>
          <w:sz w:val="22"/>
          <w:szCs w:val="22"/>
          <w:u w:val="single"/>
        </w:rPr>
        <w:t>Regulatory Compliance</w:t>
      </w:r>
      <w:r w:rsidRPr="00061F34">
        <w:rPr>
          <w:rFonts w:ascii="Georgia" w:hAnsi="Georgia"/>
          <w:sz w:val="22"/>
          <w:szCs w:val="22"/>
        </w:rPr>
        <w:t xml:space="preserve"> </w:t>
      </w:r>
    </w:p>
    <w:p w14:paraId="3E70760E" w14:textId="77777777" w:rsidR="00A1639B" w:rsidRDefault="00A1639B" w:rsidP="000949C8">
      <w:pPr>
        <w:numPr>
          <w:ilvl w:val="0"/>
          <w:numId w:val="13"/>
        </w:numPr>
        <w:rPr>
          <w:rFonts w:ascii="Georgia" w:hAnsi="Georgia"/>
          <w:sz w:val="22"/>
          <w:szCs w:val="22"/>
        </w:rPr>
      </w:pPr>
      <w:r w:rsidRPr="00061F34">
        <w:rPr>
          <w:rFonts w:ascii="Georgia" w:hAnsi="Georgia"/>
          <w:sz w:val="22"/>
          <w:szCs w:val="22"/>
        </w:rPr>
        <w:t>Ensure compliance with standards and requirements of all regulatory agencies and funding sources and maintain alliances with appropriate funding groups, including but not limited to PCADV, auditors</w:t>
      </w:r>
      <w:r w:rsidR="000949C8">
        <w:rPr>
          <w:rFonts w:ascii="Georgia" w:hAnsi="Georgia"/>
          <w:sz w:val="22"/>
          <w:szCs w:val="22"/>
        </w:rPr>
        <w:t>,</w:t>
      </w:r>
      <w:r w:rsidRPr="00061F34">
        <w:rPr>
          <w:rFonts w:ascii="Georgia" w:hAnsi="Georgia"/>
          <w:sz w:val="22"/>
          <w:szCs w:val="22"/>
        </w:rPr>
        <w:t xml:space="preserve"> and the IRS.</w:t>
      </w:r>
    </w:p>
    <w:p w14:paraId="7B6DC8D4" w14:textId="77777777" w:rsidR="00F05998" w:rsidRPr="00061F34" w:rsidRDefault="00F05998" w:rsidP="00F05998">
      <w:pPr>
        <w:rPr>
          <w:rFonts w:ascii="Georgia" w:hAnsi="Georgia"/>
          <w:sz w:val="22"/>
          <w:szCs w:val="22"/>
        </w:rPr>
      </w:pPr>
    </w:p>
    <w:p w14:paraId="3DBE73BD" w14:textId="77777777" w:rsidR="00A1639B" w:rsidRPr="00061F34" w:rsidRDefault="00A1639B">
      <w:pPr>
        <w:rPr>
          <w:rFonts w:ascii="Georgia" w:hAnsi="Georgia"/>
          <w:sz w:val="22"/>
          <w:szCs w:val="22"/>
        </w:rPr>
      </w:pPr>
      <w:r w:rsidRPr="00061F34">
        <w:rPr>
          <w:rFonts w:ascii="Georgia" w:hAnsi="Georgia"/>
          <w:b/>
          <w:sz w:val="22"/>
          <w:szCs w:val="22"/>
          <w:u w:val="single"/>
        </w:rPr>
        <w:t xml:space="preserve">Board Relations </w:t>
      </w:r>
    </w:p>
    <w:p w14:paraId="4E6AE3EA" w14:textId="77777777" w:rsidR="00A1639B" w:rsidRPr="00061F34" w:rsidRDefault="00726FDB" w:rsidP="002D3EF7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</w:t>
      </w:r>
      <w:r w:rsidRPr="00061F34">
        <w:rPr>
          <w:rFonts w:ascii="Georgia" w:hAnsi="Georgia"/>
          <w:sz w:val="22"/>
          <w:szCs w:val="22"/>
        </w:rPr>
        <w:t xml:space="preserve"> </w:t>
      </w:r>
      <w:r w:rsidR="00A1639B" w:rsidRPr="00061F34">
        <w:rPr>
          <w:rFonts w:ascii="Georgia" w:hAnsi="Georgia"/>
          <w:sz w:val="22"/>
          <w:szCs w:val="22"/>
        </w:rPr>
        <w:t>the chief staff to the Board</w:t>
      </w:r>
      <w:r>
        <w:rPr>
          <w:rFonts w:ascii="Georgia" w:hAnsi="Georgia"/>
          <w:sz w:val="22"/>
          <w:szCs w:val="22"/>
        </w:rPr>
        <w:t>,</w:t>
      </w:r>
      <w:r w:rsidR="00A1639B" w:rsidRPr="00061F34">
        <w:rPr>
          <w:rFonts w:ascii="Georgia" w:hAnsi="Georgia"/>
          <w:sz w:val="22"/>
          <w:szCs w:val="22"/>
        </w:rPr>
        <w:t xml:space="preserve"> maintain a strong working relationship with the board, characterized by open communication, respect</w:t>
      </w:r>
      <w:r w:rsidR="002D3EF7">
        <w:rPr>
          <w:rFonts w:ascii="Georgia" w:hAnsi="Georgia"/>
          <w:sz w:val="22"/>
          <w:szCs w:val="22"/>
        </w:rPr>
        <w:t>,</w:t>
      </w:r>
      <w:r w:rsidR="00A1639B" w:rsidRPr="00061F34">
        <w:rPr>
          <w:rFonts w:ascii="Georgia" w:hAnsi="Georgia"/>
          <w:sz w:val="22"/>
          <w:szCs w:val="22"/>
        </w:rPr>
        <w:t xml:space="preserve"> and trust</w:t>
      </w:r>
      <w:r w:rsidR="00F63FD3">
        <w:rPr>
          <w:rFonts w:ascii="Georgia" w:hAnsi="Georgia"/>
          <w:sz w:val="22"/>
          <w:szCs w:val="22"/>
        </w:rPr>
        <w:t>.</w:t>
      </w:r>
    </w:p>
    <w:p w14:paraId="75B66212" w14:textId="77777777" w:rsidR="00A1639B" w:rsidRPr="00061F34" w:rsidRDefault="002D3EF7" w:rsidP="002D3EF7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</w:t>
      </w:r>
      <w:r w:rsidR="00A1639B" w:rsidRPr="00061F34">
        <w:rPr>
          <w:rFonts w:ascii="Georgia" w:hAnsi="Georgia"/>
          <w:sz w:val="22"/>
          <w:szCs w:val="22"/>
        </w:rPr>
        <w:t>odel effective working relationships with the board to staff, assigning other agency staff to Board Committees based on the ability of each staff to best assist those committees</w:t>
      </w:r>
      <w:r w:rsidR="009F1F76">
        <w:rPr>
          <w:rFonts w:ascii="Georgia" w:hAnsi="Georgia"/>
          <w:sz w:val="22"/>
          <w:szCs w:val="22"/>
        </w:rPr>
        <w:t>.</w:t>
      </w:r>
    </w:p>
    <w:p w14:paraId="70DD331D" w14:textId="77777777" w:rsidR="00A1639B" w:rsidRPr="00061F34" w:rsidRDefault="002D3EF7" w:rsidP="002D3EF7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</w:t>
      </w:r>
      <w:r w:rsidR="00A1639B" w:rsidRPr="00061F34">
        <w:rPr>
          <w:rFonts w:ascii="Georgia" w:hAnsi="Georgia"/>
          <w:sz w:val="22"/>
          <w:szCs w:val="22"/>
        </w:rPr>
        <w:t xml:space="preserve">stablish appropriate systems for dialogue and communication between the </w:t>
      </w:r>
      <w:r w:rsidR="00F63FD3">
        <w:rPr>
          <w:rFonts w:ascii="Georgia" w:hAnsi="Georgia"/>
          <w:sz w:val="22"/>
          <w:szCs w:val="22"/>
        </w:rPr>
        <w:t>B</w:t>
      </w:r>
      <w:r w:rsidR="00A1639B" w:rsidRPr="00061F34">
        <w:rPr>
          <w:rFonts w:ascii="Georgia" w:hAnsi="Georgia"/>
          <w:sz w:val="22"/>
          <w:szCs w:val="22"/>
        </w:rPr>
        <w:t>oard and staff</w:t>
      </w:r>
      <w:r w:rsidR="009F1F76">
        <w:rPr>
          <w:rFonts w:ascii="Georgia" w:hAnsi="Georgia"/>
          <w:sz w:val="22"/>
          <w:szCs w:val="22"/>
        </w:rPr>
        <w:t>.</w:t>
      </w:r>
      <w:r w:rsidR="00A1639B" w:rsidRPr="00061F34">
        <w:rPr>
          <w:rFonts w:ascii="Georgia" w:hAnsi="Georgia"/>
          <w:sz w:val="22"/>
          <w:szCs w:val="22"/>
        </w:rPr>
        <w:t xml:space="preserve"> </w:t>
      </w:r>
    </w:p>
    <w:p w14:paraId="70FED2FF" w14:textId="77777777" w:rsidR="00A1639B" w:rsidRPr="00061F34" w:rsidRDefault="002D3EF7" w:rsidP="002D3EF7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Adhere </w:t>
      </w:r>
      <w:r w:rsidR="00A1639B" w:rsidRPr="00061F34">
        <w:rPr>
          <w:rFonts w:ascii="Georgia" w:hAnsi="Georgia"/>
          <w:sz w:val="22"/>
          <w:szCs w:val="22"/>
        </w:rPr>
        <w:t xml:space="preserve">to the </w:t>
      </w:r>
      <w:r w:rsidR="008B07BD">
        <w:rPr>
          <w:rFonts w:ascii="Georgia" w:hAnsi="Georgia"/>
          <w:sz w:val="22"/>
          <w:szCs w:val="22"/>
        </w:rPr>
        <w:t>A</w:t>
      </w:r>
      <w:r w:rsidR="00A1639B" w:rsidRPr="00061F34">
        <w:rPr>
          <w:rFonts w:ascii="Georgia" w:hAnsi="Georgia"/>
          <w:sz w:val="22"/>
          <w:szCs w:val="22"/>
        </w:rPr>
        <w:t>gency’s ethics policy and standards of conduct as detailed in the Personnel Handbook</w:t>
      </w:r>
      <w:r w:rsidR="009F1F76">
        <w:rPr>
          <w:rFonts w:ascii="Georgia" w:hAnsi="Georgia"/>
          <w:sz w:val="22"/>
          <w:szCs w:val="22"/>
        </w:rPr>
        <w:t>.</w:t>
      </w:r>
      <w:r w:rsidR="00A1639B" w:rsidRPr="00061F34">
        <w:rPr>
          <w:rFonts w:ascii="Georgia" w:hAnsi="Georgia"/>
          <w:sz w:val="22"/>
          <w:szCs w:val="22"/>
        </w:rPr>
        <w:t xml:space="preserve"> </w:t>
      </w:r>
    </w:p>
    <w:p w14:paraId="7AF17D64" w14:textId="77777777" w:rsidR="00A1639B" w:rsidRPr="00061F34" w:rsidRDefault="002D3EF7" w:rsidP="002D3EF7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Report</w:t>
      </w:r>
      <w:r w:rsidR="00A1639B" w:rsidRPr="00061F34">
        <w:rPr>
          <w:rFonts w:ascii="Georgia" w:hAnsi="Georgia"/>
          <w:sz w:val="22"/>
          <w:szCs w:val="22"/>
        </w:rPr>
        <w:t xml:space="preserve"> on the overall program of evaluation and quality assurance to provide risk prevention</w:t>
      </w:r>
      <w:r w:rsidR="009F1F76">
        <w:rPr>
          <w:rFonts w:ascii="Georgia" w:hAnsi="Georgia"/>
          <w:sz w:val="22"/>
          <w:szCs w:val="22"/>
        </w:rPr>
        <w:t>.</w:t>
      </w:r>
    </w:p>
    <w:p w14:paraId="1D644FCE" w14:textId="77777777" w:rsidR="00A1639B" w:rsidRPr="00061F34" w:rsidRDefault="002D3EF7" w:rsidP="002D3EF7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1639B" w:rsidRPr="00061F34">
        <w:rPr>
          <w:rFonts w:ascii="Georgia" w:hAnsi="Georgia"/>
          <w:sz w:val="22"/>
          <w:szCs w:val="22"/>
        </w:rPr>
        <w:t xml:space="preserve">eep the Board well informed </w:t>
      </w:r>
      <w:r w:rsidR="00F63FD3">
        <w:rPr>
          <w:rFonts w:ascii="Georgia" w:hAnsi="Georgia"/>
          <w:sz w:val="22"/>
          <w:szCs w:val="22"/>
        </w:rPr>
        <w:t>about</w:t>
      </w:r>
      <w:r w:rsidR="00A1639B" w:rsidRPr="00061F34">
        <w:rPr>
          <w:rFonts w:ascii="Georgia" w:hAnsi="Georgia"/>
          <w:sz w:val="22"/>
          <w:szCs w:val="22"/>
        </w:rPr>
        <w:t xml:space="preserve"> agency activit</w:t>
      </w:r>
      <w:r w:rsidR="00F63FD3">
        <w:rPr>
          <w:rFonts w:ascii="Georgia" w:hAnsi="Georgia"/>
          <w:sz w:val="22"/>
          <w:szCs w:val="22"/>
        </w:rPr>
        <w:t>ies</w:t>
      </w:r>
      <w:r w:rsidR="00A1639B" w:rsidRPr="00061F34">
        <w:rPr>
          <w:rFonts w:ascii="Georgia" w:hAnsi="Georgia"/>
          <w:sz w:val="22"/>
          <w:szCs w:val="22"/>
        </w:rPr>
        <w:t xml:space="preserve"> and provide</w:t>
      </w:r>
      <w:r w:rsidR="00F63FD3">
        <w:rPr>
          <w:rFonts w:ascii="Georgia" w:hAnsi="Georgia"/>
          <w:sz w:val="22"/>
          <w:szCs w:val="22"/>
        </w:rPr>
        <w:t xml:space="preserve"> </w:t>
      </w:r>
      <w:r w:rsidR="00A1639B" w:rsidRPr="00061F34">
        <w:rPr>
          <w:rFonts w:ascii="Georgia" w:hAnsi="Georgia"/>
          <w:sz w:val="22"/>
          <w:szCs w:val="22"/>
        </w:rPr>
        <w:t>regular reports including an annual report.</w:t>
      </w:r>
    </w:p>
    <w:p w14:paraId="2C5649A9" w14:textId="77777777" w:rsidR="002D3EF7" w:rsidRDefault="002D3EF7">
      <w:pPr>
        <w:rPr>
          <w:rFonts w:ascii="Georgia" w:hAnsi="Georgia"/>
          <w:b/>
          <w:sz w:val="22"/>
          <w:szCs w:val="22"/>
          <w:u w:val="single"/>
        </w:rPr>
      </w:pPr>
    </w:p>
    <w:p w14:paraId="0554983D" w14:textId="77777777" w:rsidR="00821C46" w:rsidRPr="00061F34" w:rsidRDefault="00821C46" w:rsidP="00821C46">
      <w:pPr>
        <w:rPr>
          <w:rFonts w:ascii="Georgia" w:hAnsi="Georgia"/>
          <w:sz w:val="22"/>
          <w:szCs w:val="22"/>
        </w:rPr>
      </w:pPr>
    </w:p>
    <w:p w14:paraId="19610659" w14:textId="77777777" w:rsidR="009672A9" w:rsidRDefault="009672A9">
      <w:pPr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br w:type="page"/>
      </w:r>
    </w:p>
    <w:p w14:paraId="3A3D41EC" w14:textId="77777777" w:rsidR="00821C46" w:rsidRDefault="00821C46">
      <w:pPr>
        <w:pStyle w:val="Heading2"/>
        <w:rPr>
          <w:rFonts w:ascii="Georgia" w:hAnsi="Georgia"/>
          <w:sz w:val="22"/>
          <w:szCs w:val="22"/>
        </w:rPr>
      </w:pPr>
    </w:p>
    <w:p w14:paraId="5B16E069" w14:textId="77777777" w:rsidR="00A1639B" w:rsidRPr="00061F34" w:rsidRDefault="00A1639B">
      <w:pPr>
        <w:rPr>
          <w:rFonts w:ascii="Georgia" w:eastAsia="MS Mincho" w:hAnsi="Georgia"/>
          <w:sz w:val="22"/>
          <w:szCs w:val="22"/>
        </w:rPr>
      </w:pPr>
    </w:p>
    <w:p w14:paraId="17AC08A5" w14:textId="77777777" w:rsidR="00726FDB" w:rsidRDefault="00726FDB" w:rsidP="00726FDB">
      <w:pPr>
        <w:pStyle w:val="Heading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Job Qualifications</w:t>
      </w:r>
    </w:p>
    <w:p w14:paraId="3DD45604" w14:textId="77777777" w:rsidR="00A1639B" w:rsidRDefault="00726FDB">
      <w:r>
        <w:t>Minimum 4-year advanced degree from accredited college/university</w:t>
      </w:r>
      <w:r w:rsidR="00170FF1">
        <w:t>; Masters degree preferred</w:t>
      </w:r>
      <w:r w:rsidR="0071568A">
        <w:t>.</w:t>
      </w:r>
    </w:p>
    <w:p w14:paraId="15F4BA83" w14:textId="77777777" w:rsidR="00966DC9" w:rsidRDefault="00966DC9">
      <w:r>
        <w:t>Minimum of 5 years of l</w:t>
      </w:r>
      <w:r w:rsidR="00622AB9">
        <w:t>eadership/management experience.</w:t>
      </w:r>
    </w:p>
    <w:p w14:paraId="68A3EC02" w14:textId="77777777" w:rsidR="00622AB9" w:rsidRDefault="00622AB9">
      <w:r>
        <w:t>Strong leadership skills that create a healthy</w:t>
      </w:r>
      <w:r w:rsidR="00F63FD3">
        <w:t xml:space="preserve"> and</w:t>
      </w:r>
      <w:r>
        <w:t xml:space="preserve"> dynamic </w:t>
      </w:r>
      <w:r w:rsidR="00F63FD3">
        <w:t xml:space="preserve">organizational </w:t>
      </w:r>
      <w:r>
        <w:t xml:space="preserve">environment that </w:t>
      </w:r>
      <w:r w:rsidR="00F63FD3">
        <w:t>enables</w:t>
      </w:r>
      <w:r>
        <w:t xml:space="preserve"> staff </w:t>
      </w:r>
      <w:r w:rsidR="00F63FD3">
        <w:t xml:space="preserve"> to</w:t>
      </w:r>
      <w:r>
        <w:t xml:space="preserve"> thrive based on the six agency values.</w:t>
      </w:r>
    </w:p>
    <w:p w14:paraId="73A2004F" w14:textId="77777777" w:rsidR="00726FDB" w:rsidRDefault="00726FDB">
      <w:r>
        <w:t>Demonstrated</w:t>
      </w:r>
      <w:r w:rsidR="00F63FD3">
        <w:t xml:space="preserve"> </w:t>
      </w:r>
      <w:r>
        <w:t xml:space="preserve"> </w:t>
      </w:r>
      <w:r w:rsidR="00170FF1">
        <w:t xml:space="preserve">track record of success in </w:t>
      </w:r>
      <w:r>
        <w:t>staff and program management</w:t>
      </w:r>
      <w:r w:rsidR="00F63FD3">
        <w:t>,</w:t>
      </w:r>
      <w:r>
        <w:t xml:space="preserve"> </w:t>
      </w:r>
      <w:r w:rsidR="00170FF1">
        <w:t xml:space="preserve">creation </w:t>
      </w:r>
      <w:r w:rsidR="00966DC9">
        <w:t>and</w:t>
      </w:r>
      <w:r w:rsidR="00170FF1">
        <w:t xml:space="preserve"> execution</w:t>
      </w:r>
      <w:r w:rsidR="004C1630">
        <w:t>.</w:t>
      </w:r>
    </w:p>
    <w:p w14:paraId="28F2D302" w14:textId="77777777" w:rsidR="00F63FD3" w:rsidRDefault="004C1630" w:rsidP="00622AB9">
      <w:r>
        <w:t xml:space="preserve">Excellent ability to </w:t>
      </w:r>
      <w:r w:rsidR="00F63FD3">
        <w:t>influence</w:t>
      </w:r>
      <w:r>
        <w:t xml:space="preserve"> audiences through effective communication skills includin</w:t>
      </w:r>
      <w:r w:rsidR="0091351D">
        <w:t>g writing, public speaking, etc.</w:t>
      </w:r>
      <w:r w:rsidR="00F63FD3">
        <w:t>;</w:t>
      </w:r>
      <w:r w:rsidR="00F63FD3" w:rsidRPr="00F63FD3">
        <w:rPr>
          <w:rFonts w:ascii="Georgia" w:hAnsi="Georgia"/>
          <w:sz w:val="22"/>
          <w:szCs w:val="22"/>
        </w:rPr>
        <w:t xml:space="preserve"> </w:t>
      </w:r>
      <w:r w:rsidR="00F63FD3">
        <w:rPr>
          <w:rFonts w:ascii="Georgia" w:hAnsi="Georgia"/>
          <w:sz w:val="22"/>
          <w:szCs w:val="22"/>
        </w:rPr>
        <w:t>communicate</w:t>
      </w:r>
      <w:r w:rsidR="0091351D">
        <w:rPr>
          <w:rFonts w:ascii="Georgia" w:hAnsi="Georgia"/>
          <w:sz w:val="22"/>
          <w:szCs w:val="22"/>
        </w:rPr>
        <w:t xml:space="preserve"> with clarity, </w:t>
      </w:r>
      <w:r w:rsidR="00F63FD3" w:rsidRPr="00061F34">
        <w:rPr>
          <w:rFonts w:ascii="Georgia" w:hAnsi="Georgia"/>
          <w:sz w:val="22"/>
          <w:szCs w:val="22"/>
        </w:rPr>
        <w:t>timeliness</w:t>
      </w:r>
      <w:r w:rsidR="00F63FD3">
        <w:rPr>
          <w:rFonts w:ascii="Georgia" w:hAnsi="Georgia"/>
          <w:sz w:val="22"/>
          <w:szCs w:val="22"/>
        </w:rPr>
        <w:t>,</w:t>
      </w:r>
      <w:r w:rsidR="00F63FD3" w:rsidRPr="00061F34">
        <w:rPr>
          <w:rFonts w:ascii="Georgia" w:hAnsi="Georgia"/>
          <w:sz w:val="22"/>
          <w:szCs w:val="22"/>
        </w:rPr>
        <w:t xml:space="preserve"> and thoughtfulness to staff, Board</w:t>
      </w:r>
      <w:r w:rsidR="00F63FD3">
        <w:rPr>
          <w:rFonts w:ascii="Georgia" w:hAnsi="Georgia"/>
          <w:sz w:val="22"/>
          <w:szCs w:val="22"/>
        </w:rPr>
        <w:t>,</w:t>
      </w:r>
      <w:r w:rsidR="00F63FD3" w:rsidRPr="00061F34">
        <w:rPr>
          <w:rFonts w:ascii="Georgia" w:hAnsi="Georgia"/>
          <w:sz w:val="22"/>
          <w:szCs w:val="22"/>
        </w:rPr>
        <w:t xml:space="preserve"> and community</w:t>
      </w:r>
      <w:r w:rsidR="0091351D">
        <w:rPr>
          <w:rFonts w:ascii="Georgia" w:hAnsi="Georgia"/>
          <w:sz w:val="22"/>
          <w:szCs w:val="22"/>
        </w:rPr>
        <w:t>.</w:t>
      </w:r>
    </w:p>
    <w:p w14:paraId="0695B465" w14:textId="77777777" w:rsidR="00622AB9" w:rsidRDefault="00F63FD3" w:rsidP="00622AB9">
      <w:r>
        <w:t>St</w:t>
      </w:r>
      <w:r w:rsidR="00622AB9">
        <w:t>rong interpersonal skills and the demonstrated ability to work with AWP’s diverse constituents throughout the community.</w:t>
      </w:r>
    </w:p>
    <w:p w14:paraId="383630CD" w14:textId="77777777" w:rsidR="004C1630" w:rsidRPr="00622AB9" w:rsidRDefault="00622AB9">
      <w:pPr>
        <w:rPr>
          <w:rFonts w:ascii="Georgia" w:hAnsi="Georgia"/>
          <w:sz w:val="22"/>
          <w:szCs w:val="22"/>
        </w:rPr>
      </w:pPr>
      <w:r w:rsidRPr="00061F34">
        <w:rPr>
          <w:rFonts w:ascii="Georgia" w:hAnsi="Georgia"/>
          <w:sz w:val="22"/>
          <w:szCs w:val="22"/>
        </w:rPr>
        <w:t>Exhibit a high level of professional and ethical standards in all areas o</w:t>
      </w:r>
      <w:r>
        <w:rPr>
          <w:rFonts w:ascii="Georgia" w:hAnsi="Georgia"/>
          <w:sz w:val="22"/>
          <w:szCs w:val="22"/>
        </w:rPr>
        <w:t>f</w:t>
      </w:r>
      <w:r w:rsidRPr="00061F34">
        <w:rPr>
          <w:rFonts w:ascii="Georgia" w:hAnsi="Georgia"/>
          <w:sz w:val="22"/>
          <w:szCs w:val="22"/>
        </w:rPr>
        <w:t xml:space="preserve"> work and behavior, setting an example for staff and working to inspire confidence in the integrity and quality of the agency</w:t>
      </w:r>
      <w:r>
        <w:rPr>
          <w:rFonts w:ascii="Georgia" w:hAnsi="Georgia"/>
          <w:sz w:val="22"/>
          <w:szCs w:val="22"/>
        </w:rPr>
        <w:t>.</w:t>
      </w:r>
    </w:p>
    <w:p w14:paraId="11FB0576" w14:textId="77777777" w:rsidR="00622AB9" w:rsidRDefault="00622AB9" w:rsidP="00622AB9">
      <w:r>
        <w:t>Experience developing and managing agency budgets.</w:t>
      </w:r>
    </w:p>
    <w:p w14:paraId="660D434D" w14:textId="77777777" w:rsidR="00322B9C" w:rsidRDefault="00322B9C">
      <w:r>
        <w:t>The ability to pass all background checks and to successfully complete 45 hour direct service training.</w:t>
      </w:r>
    </w:p>
    <w:p w14:paraId="25DBCD19" w14:textId="77777777" w:rsidR="00622AB9" w:rsidRDefault="00622AB9" w:rsidP="00622AB9">
      <w:r>
        <w:t>Commitment to AWP</w:t>
      </w:r>
      <w:r w:rsidR="0091351D">
        <w:t>’</w:t>
      </w:r>
      <w:r>
        <w:t>s Vision, Mission and Values.</w:t>
      </w:r>
    </w:p>
    <w:p w14:paraId="7C57EFAD" w14:textId="77777777" w:rsidR="00622AB9" w:rsidRDefault="00622AB9"/>
    <w:p w14:paraId="5492B782" w14:textId="77777777" w:rsidR="00170FF1" w:rsidRDefault="00170FF1" w:rsidP="00966DC9">
      <w:pPr>
        <w:rPr>
          <w:rFonts w:ascii="Georgia" w:hAnsi="Georgia"/>
          <w:sz w:val="22"/>
          <w:szCs w:val="22"/>
        </w:rPr>
      </w:pPr>
    </w:p>
    <w:p w14:paraId="1B96D337" w14:textId="77777777" w:rsidR="00A1639B" w:rsidRPr="00061F34" w:rsidRDefault="00A1639B">
      <w:pPr>
        <w:rPr>
          <w:rFonts w:ascii="Georgia" w:hAnsi="Georgia"/>
          <w:sz w:val="22"/>
          <w:szCs w:val="22"/>
        </w:rPr>
      </w:pPr>
    </w:p>
    <w:p w14:paraId="0431A86B" w14:textId="77777777" w:rsidR="00A1639B" w:rsidRPr="00061F34" w:rsidRDefault="00A1639B">
      <w:pPr>
        <w:rPr>
          <w:rFonts w:ascii="Georgia" w:hAnsi="Georgia"/>
          <w:sz w:val="22"/>
          <w:szCs w:val="22"/>
        </w:rPr>
      </w:pPr>
    </w:p>
    <w:sectPr w:rsidR="00A1639B" w:rsidRPr="000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A7530" w14:textId="77777777" w:rsidR="008F4A7A" w:rsidRDefault="008F4A7A">
      <w:r>
        <w:separator/>
      </w:r>
    </w:p>
  </w:endnote>
  <w:endnote w:type="continuationSeparator" w:id="0">
    <w:p w14:paraId="2424F538" w14:textId="77777777" w:rsidR="008F4A7A" w:rsidRDefault="008F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B125B" w14:textId="77777777" w:rsidR="003D3885" w:rsidRDefault="003D38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D32C6" w14:textId="77777777" w:rsidR="00F51663" w:rsidRDefault="00F51663" w:rsidP="0051293F">
    <w:pPr>
      <w:pStyle w:val="Footer"/>
      <w:jc w:val="right"/>
      <w:rPr>
        <w:rStyle w:val="PageNumber"/>
      </w:rPr>
    </w:pPr>
  </w:p>
  <w:p w14:paraId="1291AAC0" w14:textId="77777777" w:rsidR="00F51663" w:rsidRDefault="00F51663" w:rsidP="0051293F">
    <w:pPr>
      <w:pStyle w:val="Footer"/>
      <w:jc w:val="right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43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D433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052E6" w14:textId="77777777" w:rsidR="00F51663" w:rsidRDefault="003D3885" w:rsidP="0051293F">
    <w:pPr>
      <w:pStyle w:val="Footer"/>
      <w:jc w:val="right"/>
    </w:pPr>
    <w:r>
      <w:t>3/2017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AB6E" w14:textId="77777777" w:rsidR="003D3885" w:rsidRDefault="003D38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B5D72" w14:textId="77777777" w:rsidR="008F4A7A" w:rsidRDefault="008F4A7A">
      <w:r>
        <w:separator/>
      </w:r>
    </w:p>
  </w:footnote>
  <w:footnote w:type="continuationSeparator" w:id="0">
    <w:p w14:paraId="737A3D12" w14:textId="77777777" w:rsidR="008F4A7A" w:rsidRDefault="008F4A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6CB8" w14:textId="77777777" w:rsidR="003D3885" w:rsidRDefault="003D38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26E5A" w14:textId="77777777" w:rsidR="003D3885" w:rsidRDefault="003D388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D9503" w14:textId="77777777" w:rsidR="003D3885" w:rsidRDefault="003D38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3DD"/>
    <w:multiLevelType w:val="hybridMultilevel"/>
    <w:tmpl w:val="D6227492"/>
    <w:lvl w:ilvl="0" w:tplc="2E98E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981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72B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C0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00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F21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AE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4D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4E1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77C6D"/>
    <w:multiLevelType w:val="hybridMultilevel"/>
    <w:tmpl w:val="58123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43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426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86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81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E41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4B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A2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BC3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B1D56"/>
    <w:multiLevelType w:val="hybridMultilevel"/>
    <w:tmpl w:val="4BBAA5CE"/>
    <w:lvl w:ilvl="0" w:tplc="D466C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EE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0CD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26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AF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4A5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1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CA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2CB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174A6"/>
    <w:multiLevelType w:val="hybridMultilevel"/>
    <w:tmpl w:val="9F504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E8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8E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C6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43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D65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02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A4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5EC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62908"/>
    <w:multiLevelType w:val="hybridMultilevel"/>
    <w:tmpl w:val="36864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C3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C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E5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C2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321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E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05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6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D79EE"/>
    <w:multiLevelType w:val="hybridMultilevel"/>
    <w:tmpl w:val="36864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C3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C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E5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C2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321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E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05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6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7353"/>
    <w:multiLevelType w:val="hybridMultilevel"/>
    <w:tmpl w:val="F2D6BF72"/>
    <w:lvl w:ilvl="0" w:tplc="84FAE7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43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426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86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81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E41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4B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A2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BC3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1E3B8D"/>
    <w:multiLevelType w:val="hybridMultilevel"/>
    <w:tmpl w:val="847E5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981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72B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C0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00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F21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AE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4D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4E1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63455"/>
    <w:multiLevelType w:val="hybridMultilevel"/>
    <w:tmpl w:val="A0E64052"/>
    <w:lvl w:ilvl="0" w:tplc="8AFEB5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2A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A29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ED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E8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847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21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C4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CEA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C7FE3"/>
    <w:multiLevelType w:val="hybridMultilevel"/>
    <w:tmpl w:val="E320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CF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DC5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4D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C3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8C0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E1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83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723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AC1E07"/>
    <w:multiLevelType w:val="hybridMultilevel"/>
    <w:tmpl w:val="543CD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EE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0CD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26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AF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4A5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1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CA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2CB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D6EAB"/>
    <w:multiLevelType w:val="hybridMultilevel"/>
    <w:tmpl w:val="BAFE5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E8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8E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C6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43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D65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02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A4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5EC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C218D"/>
    <w:multiLevelType w:val="hybridMultilevel"/>
    <w:tmpl w:val="B418914E"/>
    <w:lvl w:ilvl="0" w:tplc="1604E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CF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DC5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4D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C3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8C0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E1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83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723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1C428C"/>
    <w:multiLevelType w:val="hybridMultilevel"/>
    <w:tmpl w:val="7DC8DEFC"/>
    <w:lvl w:ilvl="0" w:tplc="859051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2A65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64EF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6F843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8436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EC5B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782E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DA8A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AEF0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881621B"/>
    <w:multiLevelType w:val="hybridMultilevel"/>
    <w:tmpl w:val="E82A2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42A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A29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ED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E8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847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21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C4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CEA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B93BFC"/>
    <w:multiLevelType w:val="hybridMultilevel"/>
    <w:tmpl w:val="ED3C9E9E"/>
    <w:lvl w:ilvl="0" w:tplc="66DA3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C3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C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E5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C2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321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E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05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6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505FA8"/>
    <w:multiLevelType w:val="hybridMultilevel"/>
    <w:tmpl w:val="D5EEB8D0"/>
    <w:lvl w:ilvl="0" w:tplc="04885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A5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F43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02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2D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DA7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44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45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722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305CDF"/>
    <w:multiLevelType w:val="hybridMultilevel"/>
    <w:tmpl w:val="6700E606"/>
    <w:lvl w:ilvl="0" w:tplc="E84088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E8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8E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C6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43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D65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02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A4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5EC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893687"/>
    <w:multiLevelType w:val="singleLevel"/>
    <w:tmpl w:val="0B7E31D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6"/>
  </w:num>
  <w:num w:numId="5">
    <w:abstractNumId w:val="17"/>
  </w:num>
  <w:num w:numId="6">
    <w:abstractNumId w:val="2"/>
  </w:num>
  <w:num w:numId="7">
    <w:abstractNumId w:val="8"/>
  </w:num>
  <w:num w:numId="8">
    <w:abstractNumId w:val="15"/>
  </w:num>
  <w:num w:numId="9">
    <w:abstractNumId w:val="12"/>
  </w:num>
  <w:num w:numId="10">
    <w:abstractNumId w:val="16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  <w:num w:numId="15">
    <w:abstractNumId w:val="10"/>
  </w:num>
  <w:num w:numId="16">
    <w:abstractNumId w:val="14"/>
  </w:num>
  <w:num w:numId="17">
    <w:abstractNumId w:val="4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F2"/>
    <w:rsid w:val="00061F34"/>
    <w:rsid w:val="000949C8"/>
    <w:rsid w:val="000F75DF"/>
    <w:rsid w:val="00170FF1"/>
    <w:rsid w:val="001B3DB9"/>
    <w:rsid w:val="00263D8E"/>
    <w:rsid w:val="002D3EF7"/>
    <w:rsid w:val="00322B9C"/>
    <w:rsid w:val="00385D38"/>
    <w:rsid w:val="00387093"/>
    <w:rsid w:val="00387569"/>
    <w:rsid w:val="003D3885"/>
    <w:rsid w:val="004B3080"/>
    <w:rsid w:val="004C1630"/>
    <w:rsid w:val="004C30AC"/>
    <w:rsid w:val="0051293F"/>
    <w:rsid w:val="00622AB9"/>
    <w:rsid w:val="00683D79"/>
    <w:rsid w:val="006C0622"/>
    <w:rsid w:val="0071568A"/>
    <w:rsid w:val="00726FDB"/>
    <w:rsid w:val="00765DDC"/>
    <w:rsid w:val="00821C46"/>
    <w:rsid w:val="00824D94"/>
    <w:rsid w:val="008A5299"/>
    <w:rsid w:val="008B07BD"/>
    <w:rsid w:val="008C49CB"/>
    <w:rsid w:val="008F4A7A"/>
    <w:rsid w:val="0091351D"/>
    <w:rsid w:val="00966DC9"/>
    <w:rsid w:val="009672A9"/>
    <w:rsid w:val="0097057B"/>
    <w:rsid w:val="009F1F76"/>
    <w:rsid w:val="00A05A93"/>
    <w:rsid w:val="00A1639B"/>
    <w:rsid w:val="00A92ACC"/>
    <w:rsid w:val="00B774E3"/>
    <w:rsid w:val="00BC31E2"/>
    <w:rsid w:val="00C31E8B"/>
    <w:rsid w:val="00CC1AC9"/>
    <w:rsid w:val="00CD2BF7"/>
    <w:rsid w:val="00D72005"/>
    <w:rsid w:val="00DA283F"/>
    <w:rsid w:val="00E82E47"/>
    <w:rsid w:val="00ED4339"/>
    <w:rsid w:val="00EE0608"/>
    <w:rsid w:val="00EE7C7A"/>
    <w:rsid w:val="00F05998"/>
    <w:rsid w:val="00F51663"/>
    <w:rsid w:val="00F63FD3"/>
    <w:rsid w:val="00F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DB6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480"/>
    </w:pPr>
    <w:rPr>
      <w:sz w:val="22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061F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26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7186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Home</Company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Lisa Angelo</dc:creator>
  <cp:lastModifiedBy>Microsoft Office User</cp:lastModifiedBy>
  <cp:revision>2</cp:revision>
  <cp:lastPrinted>2017-03-01T16:58:00Z</cp:lastPrinted>
  <dcterms:created xsi:type="dcterms:W3CDTF">2017-03-09T19:42:00Z</dcterms:created>
  <dcterms:modified xsi:type="dcterms:W3CDTF">2017-03-09T19:42:00Z</dcterms:modified>
</cp:coreProperties>
</file>